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5457A9AA"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100</w:t>
      </w:r>
      <w:r w:rsidR="008C3FC6">
        <w:rPr>
          <w:rFonts w:ascii="Arial" w:hAnsi="Arial" w:cs="Arial"/>
          <w:b/>
          <w:color w:val="000000"/>
          <w:sz w:val="24"/>
        </w:rPr>
        <w:t>bis</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302161" w:rsidRPr="00302161">
        <w:rPr>
          <w:rFonts w:ascii="Arial" w:hAnsi="Arial" w:cs="Arial"/>
          <w:b/>
          <w:color w:val="000000"/>
          <w:sz w:val="24"/>
        </w:rPr>
        <w:t>2002537</w:t>
      </w:r>
    </w:p>
    <w:p w14:paraId="3BEBC94F" w14:textId="677CBBD1" w:rsidR="00785A29" w:rsidRDefault="008C3FC6" w:rsidP="001E5F34">
      <w:pPr>
        <w:spacing w:after="0"/>
        <w:jc w:val="both"/>
        <w:rPr>
          <w:rFonts w:ascii="Arial" w:hAnsi="Arial" w:cs="Arial"/>
          <w:b/>
          <w:sz w:val="24"/>
          <w:szCs w:val="24"/>
        </w:rPr>
      </w:pPr>
      <w:r>
        <w:rPr>
          <w:rFonts w:ascii="Arial" w:hAnsi="Arial" w:cs="Arial"/>
          <w:b/>
          <w:sz w:val="24"/>
          <w:szCs w:val="24"/>
        </w:rPr>
        <w:t>April</w:t>
      </w:r>
      <w:r w:rsidR="001774E3" w:rsidRPr="003A329B">
        <w:rPr>
          <w:rFonts w:ascii="Arial" w:hAnsi="Arial" w:cs="Arial"/>
          <w:b/>
          <w:sz w:val="24"/>
          <w:szCs w:val="24"/>
        </w:rPr>
        <w:t xml:space="preserve"> 2</w:t>
      </w:r>
      <w:r>
        <w:rPr>
          <w:rFonts w:ascii="Arial" w:hAnsi="Arial" w:cs="Arial"/>
          <w:b/>
          <w:sz w:val="24"/>
          <w:szCs w:val="24"/>
        </w:rPr>
        <w:t>0</w:t>
      </w:r>
      <w:r w:rsidR="00D90606" w:rsidRPr="003A329B">
        <w:rPr>
          <w:rFonts w:ascii="Arial" w:hAnsi="Arial" w:cs="Arial"/>
          <w:b/>
          <w:sz w:val="24"/>
          <w:szCs w:val="24"/>
        </w:rPr>
        <w:t>th –</w:t>
      </w:r>
      <w:r>
        <w:rPr>
          <w:rFonts w:ascii="Arial" w:hAnsi="Arial" w:cs="Arial"/>
          <w:b/>
          <w:sz w:val="24"/>
          <w:szCs w:val="24"/>
        </w:rPr>
        <w:t xml:space="preserve"> April 30</w:t>
      </w:r>
      <w:r w:rsidR="003A329B" w:rsidRPr="003A329B">
        <w:rPr>
          <w:rFonts w:ascii="Arial" w:hAnsi="Arial" w:cs="Arial"/>
          <w:b/>
          <w:sz w:val="24"/>
          <w:szCs w:val="24"/>
          <w:vertAlign w:val="superscript"/>
        </w:rPr>
        <w:t>th</w:t>
      </w:r>
      <w:r w:rsidR="00D90606" w:rsidRPr="003A329B">
        <w:rPr>
          <w:rFonts w:ascii="Arial" w:hAnsi="Arial" w:cs="Arial"/>
          <w:b/>
          <w:sz w:val="24"/>
          <w:szCs w:val="24"/>
        </w:rPr>
        <w:t>, 20</w:t>
      </w:r>
      <w:r w:rsidR="003A329B" w:rsidRPr="003A329B">
        <w:rPr>
          <w:rFonts w:ascii="Arial" w:hAnsi="Arial" w:cs="Arial"/>
          <w:b/>
          <w:sz w:val="24"/>
          <w:szCs w:val="24"/>
        </w:rPr>
        <w:t>20</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17BD3709"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7.2.4.1</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77777777"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7C42E3">
        <w:rPr>
          <w:rFonts w:ascii="Arial" w:hAnsi="Arial"/>
          <w:sz w:val="22"/>
        </w:rPr>
        <w:t>Considerations on Physical Layer aspects of NR V2X</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73D0635B" w14:textId="34822241" w:rsidR="00E14434" w:rsidRDefault="00E14434" w:rsidP="00E14434">
      <w:pPr>
        <w:jc w:val="both"/>
        <w:rPr>
          <w:lang w:val="en-US"/>
        </w:rPr>
      </w:pPr>
      <w:r>
        <w:rPr>
          <w:lang w:val="en-US"/>
        </w:rPr>
        <w:t>In this contribution, we provide text proposals for NR V2X specifications regarding physical layer structure. Specifically, the included text proposals address PSCCH, second-stage control details, PSSCH DMRS and TB size determination, and PSBCH synchronization and DMRS sequence.</w:t>
      </w:r>
    </w:p>
    <w:p w14:paraId="41266ACD" w14:textId="53F62458" w:rsidR="001774E3" w:rsidRDefault="001774E3" w:rsidP="001774E3">
      <w:pPr>
        <w:pStyle w:val="Heading1"/>
        <w:rPr>
          <w:lang w:val="en-US"/>
        </w:rPr>
      </w:pPr>
      <w:r>
        <w:rPr>
          <w:lang w:val="en-US"/>
        </w:rPr>
        <w:t>Second</w:t>
      </w:r>
      <w:r w:rsidR="00814FDF">
        <w:rPr>
          <w:lang w:val="en-US"/>
        </w:rPr>
        <w:t>-</w:t>
      </w:r>
      <w:r>
        <w:rPr>
          <w:lang w:val="en-US"/>
        </w:rPr>
        <w:t>Stage Control</w:t>
      </w:r>
    </w:p>
    <w:p w14:paraId="54F7FB66" w14:textId="77777777" w:rsidR="00F15034" w:rsidRDefault="00F15034" w:rsidP="00F15034">
      <w:pPr>
        <w:pStyle w:val="Heading2"/>
        <w:rPr>
          <w:lang w:val="en-US"/>
        </w:rPr>
      </w:pPr>
      <w:r>
        <w:rPr>
          <w:lang w:val="en-US"/>
        </w:rPr>
        <w:t>Bit-Scrambling Procedure</w:t>
      </w:r>
    </w:p>
    <w:p w14:paraId="48746C91" w14:textId="77777777" w:rsidR="00F15034" w:rsidRDefault="00F15034" w:rsidP="005852A6">
      <w:pPr>
        <w:jc w:val="both"/>
        <w:rPr>
          <w:lang w:val="en-US" w:eastAsia="zh-CN"/>
        </w:rPr>
      </w:pPr>
      <w:r>
        <w:rPr>
          <w:lang w:val="en-US" w:eastAsia="zh-CN"/>
        </w:rPr>
        <w:t>The bit scrambling pseudocode has a bug leading to a discontinuous sequence being used for 2</w:t>
      </w:r>
      <w:r w:rsidRPr="008F7036">
        <w:rPr>
          <w:vertAlign w:val="superscript"/>
          <w:lang w:val="en-US" w:eastAsia="zh-CN"/>
        </w:rPr>
        <w:t>nd</w:t>
      </w:r>
      <w:r>
        <w:rPr>
          <w:lang w:val="en-US" w:eastAsia="zh-CN"/>
        </w:rPr>
        <w:t>-stage control when SL-SCH is mapped to two layers. In such a case, the resulting scrambled sequence is</w:t>
      </w:r>
    </w:p>
    <w:p w14:paraId="3575E1D3" w14:textId="77777777" w:rsidR="00F15034" w:rsidRPr="008F7036" w:rsidRDefault="008528D3" w:rsidP="005852A6">
      <w:pPr>
        <w:jc w:val="both"/>
        <w:rPr>
          <w:lang w:val="en-US" w:eastAsia="zh-CN"/>
        </w:rPr>
      </w:pPr>
      <m:oMathPara>
        <m:oMath>
          <m:sSup>
            <m:sSupPr>
              <m:ctrlPr>
                <w:rPr>
                  <w:rFonts w:ascii="Cambria Math" w:hAnsi="Cambria Math"/>
                  <w:i/>
                  <w:lang w:val="en-US" w:eastAsia="zh-CN"/>
                </w:rPr>
              </m:ctrlPr>
            </m:sSupPr>
            <m:e>
              <m:acc>
                <m:accPr>
                  <m:chr m:val="̃"/>
                  <m:ctrlPr>
                    <w:rPr>
                      <w:rFonts w:ascii="Cambria Math" w:hAnsi="Cambria Math"/>
                      <w:i/>
                      <w:lang w:val="en-US" w:eastAsia="zh-CN"/>
                    </w:rPr>
                  </m:ctrlPr>
                </m:accPr>
                <m:e>
                  <m:r>
                    <w:rPr>
                      <w:rFonts w:ascii="Cambria Math" w:hAnsi="Cambria Math"/>
                      <w:lang w:val="en-US" w:eastAsia="zh-CN"/>
                    </w:rPr>
                    <m:t>b</m:t>
                  </m:r>
                </m:e>
              </m:acc>
            </m:e>
            <m:sup>
              <m:r>
                <w:rPr>
                  <w:rFonts w:ascii="Cambria Math" w:hAnsi="Cambria Math"/>
                  <w:lang w:val="en-US" w:eastAsia="zh-CN"/>
                </w:rPr>
                <m:t>(q)</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2</m:t>
              </m:r>
            </m:e>
          </m:d>
          <m:r>
            <w:rPr>
              <w:rFonts w:ascii="Cambria Math" w:hAnsi="Cambria Math"/>
              <w:lang w:val="en-US" w:eastAsia="zh-CN"/>
            </w:rPr>
            <m:t>+</m:t>
          </m:r>
          <m:sSup>
            <m:sSupPr>
              <m:ctrlPr>
                <w:rPr>
                  <w:rFonts w:ascii="Cambria Math" w:hAnsi="Cambria Math"/>
                  <w:i/>
                  <w:color w:val="FF0000"/>
                  <w:lang w:val="en-US" w:eastAsia="zh-CN"/>
                </w:rPr>
              </m:ctrlPr>
            </m:sSupPr>
            <m:e>
              <m:r>
                <w:rPr>
                  <w:rFonts w:ascii="Cambria Math" w:hAnsi="Cambria Math"/>
                  <w:color w:val="FF0000"/>
                  <w:lang w:val="en-US" w:eastAsia="zh-CN"/>
                </w:rPr>
                <m:t>c</m:t>
              </m:r>
            </m:e>
            <m:sup>
              <m:d>
                <m:dPr>
                  <m:ctrlPr>
                    <w:rPr>
                      <w:rFonts w:ascii="Cambria Math" w:hAnsi="Cambria Math"/>
                      <w:i/>
                      <w:color w:val="FF0000"/>
                      <w:lang w:val="en-US" w:eastAsia="zh-CN"/>
                    </w:rPr>
                  </m:ctrlPr>
                </m:dPr>
                <m:e>
                  <m:r>
                    <w:rPr>
                      <w:rFonts w:ascii="Cambria Math" w:hAnsi="Cambria Math"/>
                      <w:color w:val="FF0000"/>
                      <w:lang w:val="en-US" w:eastAsia="zh-CN"/>
                    </w:rPr>
                    <m:t>q</m:t>
                  </m:r>
                </m:e>
              </m:d>
            </m:sup>
          </m:sSup>
          <m:d>
            <m:dPr>
              <m:ctrlPr>
                <w:rPr>
                  <w:rFonts w:ascii="Cambria Math" w:hAnsi="Cambria Math"/>
                  <w:i/>
                  <w:color w:val="FF0000"/>
                  <w:lang w:val="en-US" w:eastAsia="zh-CN"/>
                </w:rPr>
              </m:ctrlPr>
            </m:dPr>
            <m:e>
              <m:r>
                <w:rPr>
                  <w:rFonts w:ascii="Cambria Math" w:hAnsi="Cambria Math"/>
                  <w:color w:val="FF0000"/>
                  <w:lang w:val="en-US" w:eastAsia="zh-CN"/>
                </w:rPr>
                <m:t>4</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3</m:t>
              </m:r>
            </m:e>
          </m:d>
          <m:r>
            <w:rPr>
              <w:rFonts w:ascii="Cambria Math" w:hAnsi="Cambria Math"/>
              <w:lang w:val="en-US" w:eastAsia="zh-CN"/>
            </w:rPr>
            <m:t>+</m:t>
          </m:r>
          <m:sSup>
            <m:sSupPr>
              <m:ctrlPr>
                <w:rPr>
                  <w:rFonts w:ascii="Cambria Math" w:hAnsi="Cambria Math"/>
                  <w:i/>
                  <w:color w:val="FF0000"/>
                  <w:lang w:val="en-US" w:eastAsia="zh-CN"/>
                </w:rPr>
              </m:ctrlPr>
            </m:sSupPr>
            <m:e>
              <m:r>
                <w:rPr>
                  <w:rFonts w:ascii="Cambria Math" w:hAnsi="Cambria Math"/>
                  <w:color w:val="FF0000"/>
                  <w:lang w:val="en-US" w:eastAsia="zh-CN"/>
                </w:rPr>
                <m:t>c</m:t>
              </m:r>
            </m:e>
            <m:sup>
              <m:d>
                <m:dPr>
                  <m:ctrlPr>
                    <w:rPr>
                      <w:rFonts w:ascii="Cambria Math" w:hAnsi="Cambria Math"/>
                      <w:i/>
                      <w:color w:val="FF0000"/>
                      <w:lang w:val="en-US" w:eastAsia="zh-CN"/>
                    </w:rPr>
                  </m:ctrlPr>
                </m:dPr>
                <m:e>
                  <m:r>
                    <w:rPr>
                      <w:rFonts w:ascii="Cambria Math" w:hAnsi="Cambria Math"/>
                      <w:color w:val="FF0000"/>
                      <w:lang w:val="en-US" w:eastAsia="zh-CN"/>
                    </w:rPr>
                    <m:t>q</m:t>
                  </m:r>
                </m:e>
              </m:d>
            </m:sup>
          </m:sSup>
          <m:d>
            <m:dPr>
              <m:ctrlPr>
                <w:rPr>
                  <w:rFonts w:ascii="Cambria Math" w:hAnsi="Cambria Math"/>
                  <w:i/>
                  <w:color w:val="FF0000"/>
                  <w:lang w:val="en-US" w:eastAsia="zh-CN"/>
                </w:rPr>
              </m:ctrlPr>
            </m:dPr>
            <m:e>
              <m:r>
                <w:rPr>
                  <w:rFonts w:ascii="Cambria Math" w:hAnsi="Cambria Math"/>
                  <w:color w:val="FF0000"/>
                  <w:lang w:val="en-US" w:eastAsia="zh-CN"/>
                </w:rPr>
                <m:t>5</m:t>
              </m:r>
            </m:e>
          </m:d>
          <m:r>
            <w:rPr>
              <w:rFonts w:ascii="Cambria Math" w:hAnsi="Cambria Math"/>
              <w:lang w:val="en-US" w:eastAsia="zh-CN"/>
            </w:rPr>
            <m:t>,…</m:t>
          </m:r>
        </m:oMath>
      </m:oMathPara>
    </w:p>
    <w:p w14:paraId="06652BC1" w14:textId="77777777" w:rsidR="00F15034" w:rsidRDefault="00F15034" w:rsidP="005852A6">
      <w:pPr>
        <w:jc w:val="both"/>
        <w:rPr>
          <w:lang w:val="en-US" w:eastAsia="zh-CN"/>
        </w:rPr>
      </w:pPr>
      <w:r>
        <w:rPr>
          <w:lang w:val="en-US" w:eastAsia="zh-CN"/>
        </w:rPr>
        <w:t xml:space="preserve">instead of </w:t>
      </w:r>
    </w:p>
    <w:p w14:paraId="724C4541" w14:textId="77777777" w:rsidR="00F15034" w:rsidRPr="008F7036" w:rsidRDefault="008528D3" w:rsidP="005852A6">
      <w:pPr>
        <w:jc w:val="both"/>
        <w:rPr>
          <w:lang w:val="en-US" w:eastAsia="zh-CN"/>
        </w:rPr>
      </w:pPr>
      <m:oMathPara>
        <m:oMath>
          <m:sSup>
            <m:sSupPr>
              <m:ctrlPr>
                <w:rPr>
                  <w:rFonts w:ascii="Cambria Math" w:hAnsi="Cambria Math"/>
                  <w:i/>
                  <w:lang w:val="en-US" w:eastAsia="zh-CN"/>
                </w:rPr>
              </m:ctrlPr>
            </m:sSupPr>
            <m:e>
              <m:acc>
                <m:accPr>
                  <m:chr m:val="̃"/>
                  <m:ctrlPr>
                    <w:rPr>
                      <w:rFonts w:ascii="Cambria Math" w:hAnsi="Cambria Math"/>
                      <w:i/>
                      <w:lang w:val="en-US" w:eastAsia="zh-CN"/>
                    </w:rPr>
                  </m:ctrlPr>
                </m:accPr>
                <m:e>
                  <m:r>
                    <w:rPr>
                      <w:rFonts w:ascii="Cambria Math" w:hAnsi="Cambria Math"/>
                      <w:lang w:val="en-US" w:eastAsia="zh-CN"/>
                    </w:rPr>
                    <m:t>b</m:t>
                  </m:r>
                </m:e>
              </m:acc>
            </m:e>
            <m:sup>
              <m:r>
                <w:rPr>
                  <w:rFonts w:ascii="Cambria Math" w:hAnsi="Cambria Math"/>
                  <w:lang w:val="en-US" w:eastAsia="zh-CN"/>
                </w:rPr>
                <m:t>(q)</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2</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2</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3</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3</m:t>
              </m:r>
            </m:e>
          </m:d>
          <m:r>
            <w:rPr>
              <w:rFonts w:ascii="Cambria Math" w:hAnsi="Cambria Math"/>
              <w:lang w:val="en-US" w:eastAsia="zh-CN"/>
            </w:rPr>
            <m:t>,…</m:t>
          </m:r>
        </m:oMath>
      </m:oMathPara>
    </w:p>
    <w:p w14:paraId="7309CD04" w14:textId="6037F629" w:rsidR="00F15034" w:rsidRDefault="00F15034" w:rsidP="005852A6">
      <w:pPr>
        <w:jc w:val="both"/>
        <w:rPr>
          <w:lang w:val="en-US" w:eastAsia="zh-CN"/>
        </w:rPr>
      </w:pPr>
      <w:r>
        <w:rPr>
          <w:lang w:val="en-US" w:eastAsia="zh-CN"/>
        </w:rPr>
        <w:t xml:space="preserve">This can be addressed by accounting for placeholder bits when indexing into the scrambling sequence. Since the index into the scrambling sequence is already adjusted by </w:t>
      </w:r>
      <m:oMath>
        <m:sSup>
          <m:sSupPr>
            <m:ctrlPr>
              <w:rPr>
                <w:rFonts w:ascii="Cambria Math" w:hAnsi="Cambria Math"/>
                <w:i/>
                <w:lang w:val="en-US" w:eastAsia="zh-CN"/>
              </w:rPr>
            </m:ctrlPr>
          </m:sSupPr>
          <m:e>
            <m:acc>
              <m:accPr>
                <m:chr m:val="̃"/>
                <m:ctrlPr>
                  <w:rPr>
                    <w:rFonts w:ascii="Cambria Math" w:hAnsi="Cambria Math"/>
                    <w:i/>
                    <w:lang w:val="en-US" w:eastAsia="zh-CN"/>
                  </w:rPr>
                </m:ctrlPr>
              </m:accPr>
              <m:e>
                <m:r>
                  <w:rPr>
                    <w:rFonts w:ascii="Cambria Math" w:hAnsi="Cambria Math"/>
                    <w:lang w:val="en-US" w:eastAsia="zh-CN"/>
                  </w:rPr>
                  <m:t>M</m:t>
                </m:r>
              </m:e>
            </m:acc>
          </m:e>
          <m:sup>
            <m:r>
              <w:rPr>
                <w:rFonts w:ascii="Cambria Math" w:hAnsi="Cambria Math"/>
                <w:lang w:val="en-US" w:eastAsia="zh-CN"/>
              </w:rPr>
              <m:t>(q)</m:t>
            </m:r>
          </m:sup>
        </m:sSup>
      </m:oMath>
      <w:r>
        <w:rPr>
          <w:lang w:val="en-US" w:eastAsia="zh-CN"/>
        </w:rPr>
        <w:t>, this variable can also be used to account for the placeholder bits and resolve the issue.</w:t>
      </w:r>
    </w:p>
    <w:p w14:paraId="5DEB7336" w14:textId="5C8F7107" w:rsidR="00EE02C6" w:rsidRDefault="00EE02C6" w:rsidP="005852A6">
      <w:pPr>
        <w:pStyle w:val="Caption"/>
        <w:jc w:val="both"/>
        <w:rPr>
          <w:lang w:val="en-US" w:eastAsia="zh-CN"/>
        </w:rPr>
      </w:pPr>
      <w:bookmarkStart w:id="3" w:name="_Toc37440126"/>
      <w:r>
        <w:t xml:space="preserve">Observation </w:t>
      </w:r>
      <w:r>
        <w:fldChar w:fldCharType="begin"/>
      </w:r>
      <w:r>
        <w:instrText xml:space="preserve"> SEQ Observation \* ARABIC </w:instrText>
      </w:r>
      <w:r>
        <w:fldChar w:fldCharType="separate"/>
      </w:r>
      <w:r w:rsidR="007539EF">
        <w:rPr>
          <w:noProof/>
        </w:rPr>
        <w:t>1</w:t>
      </w:r>
      <w:r>
        <w:fldChar w:fldCharType="end"/>
      </w:r>
      <w:r>
        <w:t xml:space="preserve">: </w:t>
      </w:r>
      <w:r w:rsidRPr="00EE02C6">
        <w:rPr>
          <w:b w:val="0"/>
          <w:bCs/>
        </w:rPr>
        <w:t>The 2</w:t>
      </w:r>
      <w:r w:rsidRPr="00EE02C6">
        <w:rPr>
          <w:b w:val="0"/>
          <w:bCs/>
          <w:vertAlign w:val="superscript"/>
        </w:rPr>
        <w:t>nd</w:t>
      </w:r>
      <w:r w:rsidRPr="00EE02C6">
        <w:rPr>
          <w:b w:val="0"/>
          <w:bCs/>
        </w:rPr>
        <w:t xml:space="preserve">-stage control scrambling procedure </w:t>
      </w:r>
      <w:r w:rsidR="008006AD">
        <w:rPr>
          <w:b w:val="0"/>
          <w:bCs/>
        </w:rPr>
        <w:t xml:space="preserve">in 38.211 </w:t>
      </w:r>
      <w:r w:rsidRPr="00EE02C6">
        <w:rPr>
          <w:b w:val="0"/>
          <w:bCs/>
        </w:rPr>
        <w:t>does not correctly apply the scrambling sequence when mapping to two layers</w:t>
      </w:r>
      <w:r w:rsidR="00D0042D">
        <w:rPr>
          <w:b w:val="0"/>
          <w:bCs/>
        </w:rPr>
        <w:t>.</w:t>
      </w:r>
      <w:bookmarkEnd w:id="3"/>
    </w:p>
    <w:p w14:paraId="5A0AFCC6" w14:textId="1E0EA4EB" w:rsidR="00F15034" w:rsidRPr="008B5E75" w:rsidRDefault="00F15034" w:rsidP="005852A6">
      <w:pPr>
        <w:pStyle w:val="Caption"/>
        <w:jc w:val="both"/>
        <w:rPr>
          <w:lang w:val="en-US" w:eastAsia="zh-CN"/>
        </w:rPr>
      </w:pPr>
      <w:bookmarkStart w:id="4" w:name="_Toc37440128"/>
      <w:r>
        <w:t xml:space="preserve">Proposal </w:t>
      </w:r>
      <w:r>
        <w:fldChar w:fldCharType="begin"/>
      </w:r>
      <w:r>
        <w:instrText xml:space="preserve"> SEQ Proposal \* ARABIC </w:instrText>
      </w:r>
      <w:r>
        <w:fldChar w:fldCharType="separate"/>
      </w:r>
      <w:r w:rsidR="007539EF">
        <w:rPr>
          <w:noProof/>
        </w:rPr>
        <w:t>1</w:t>
      </w:r>
      <w:r>
        <w:fldChar w:fldCharType="end"/>
      </w:r>
      <w:r>
        <w:t xml:space="preserve">: </w:t>
      </w:r>
      <w:r w:rsidRPr="007736C4">
        <w:rPr>
          <w:b w:val="0"/>
          <w:bCs/>
        </w:rPr>
        <w:t>Adopt the following text proposal to fix the discontinuity in the 2</w:t>
      </w:r>
      <w:r w:rsidRPr="007736C4">
        <w:rPr>
          <w:b w:val="0"/>
          <w:bCs/>
          <w:vertAlign w:val="superscript"/>
        </w:rPr>
        <w:t>nd</w:t>
      </w:r>
      <w:r w:rsidRPr="007736C4">
        <w:rPr>
          <w:b w:val="0"/>
          <w:bCs/>
        </w:rPr>
        <w:t>-stage</w:t>
      </w:r>
      <w:r w:rsidR="00EE02C6">
        <w:rPr>
          <w:b w:val="0"/>
          <w:bCs/>
        </w:rPr>
        <w:t xml:space="preserve"> control</w:t>
      </w:r>
      <w:r w:rsidRPr="007736C4">
        <w:rPr>
          <w:b w:val="0"/>
          <w:bCs/>
        </w:rPr>
        <w:t xml:space="preserve"> scrambling sequence in TS 38.21</w:t>
      </w:r>
      <w:r>
        <w:rPr>
          <w:b w:val="0"/>
          <w:bCs/>
        </w:rPr>
        <w:t>1</w:t>
      </w:r>
      <w:r w:rsidRPr="007736C4">
        <w:rPr>
          <w:b w:val="0"/>
          <w:bCs/>
        </w:rPr>
        <w:t>.</w:t>
      </w:r>
      <w:bookmarkEnd w:id="4"/>
    </w:p>
    <w:p w14:paraId="72902E8A" w14:textId="77777777" w:rsidR="00F15034" w:rsidRDefault="00F15034" w:rsidP="00F1503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20565294" w14:textId="77777777" w:rsidR="00F15034" w:rsidRDefault="00F15034" w:rsidP="00F15034">
      <w:pPr>
        <w:rPr>
          <w:lang w:val="en-US" w:eastAsia="zh-CN"/>
        </w:rPr>
      </w:pPr>
      <w:r w:rsidRPr="008B7143">
        <w:rPr>
          <w:lang w:val="en-US" w:eastAsia="zh-CN"/>
        </w:rPr>
        <w:t>8.3.1.1</w:t>
      </w:r>
      <w:r w:rsidRPr="008B7143">
        <w:rPr>
          <w:lang w:val="en-US" w:eastAsia="zh-CN"/>
        </w:rPr>
        <w:tab/>
        <w:t>Scrambling</w:t>
      </w:r>
    </w:p>
    <w:p w14:paraId="2AAAC7B7" w14:textId="77777777" w:rsidR="00F15034" w:rsidRDefault="00F15034" w:rsidP="00F15034">
      <w:r>
        <w:t xml:space="preserve">For the single codeword </w:t>
      </w:r>
      <m:oMath>
        <m:r>
          <w:rPr>
            <w:rFonts w:ascii="Cambria Math" w:hAnsi="Cambria Math"/>
          </w:rPr>
          <m:t>q=0</m:t>
        </m:r>
      </m:oMath>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is the number of bits in codeword </w:t>
      </w:r>
      <m:oMath>
        <m:r>
          <w:rPr>
            <w:rFonts w:ascii="Cambria Math" w:hAnsi="Cambria Math"/>
          </w:rPr>
          <m:t>q</m:t>
        </m:r>
      </m:oMath>
      <w:r w:rsidRPr="00C12953">
        <w:t xml:space="preserve"> transmitted on the physical channel</w:t>
      </w:r>
      <w:r>
        <w:t xml:space="preserve"> as defined in [4, TS 38.212],</w:t>
      </w:r>
      <w:r w:rsidRPr="00C12953">
        <w:t xml:space="preserve"> </w:t>
      </w:r>
      <w:r>
        <w:t>shall be</w:t>
      </w:r>
      <w:r w:rsidRPr="00C12953">
        <w:t xml:space="preserve"> scrambled</w:t>
      </w:r>
      <w:r>
        <w:t xml:space="preserve"> prior to modulation.</w:t>
      </w:r>
    </w:p>
    <w:p w14:paraId="74BC8A0C" w14:textId="77777777" w:rsidR="00F15034" w:rsidRDefault="00F15034" w:rsidP="00F15034">
      <w:r>
        <w:t>Scrambling shall be done according to the following pseudo code</w:t>
      </w:r>
    </w:p>
    <w:p w14:paraId="0008F502" w14:textId="77777777" w:rsidR="00F15034" w:rsidRDefault="00F15034" w:rsidP="00F15034">
      <w:pPr>
        <w:ind w:left="284"/>
        <w:rPr>
          <w:ins w:id="5" w:author="Qualcomm" w:date="2020-02-10T10:48:00Z"/>
        </w:rPr>
      </w:pPr>
      <w:r>
        <w:t xml:space="preserve">set </w:t>
      </w:r>
      <m:oMath>
        <m:r>
          <w:rPr>
            <w:rFonts w:ascii="Cambria Math" w:hAnsi="Cambria Math"/>
          </w:rPr>
          <m:t>i=0</m:t>
        </m:r>
      </m:oMath>
    </w:p>
    <w:p w14:paraId="72AC10EF" w14:textId="77777777" w:rsidR="00F15034" w:rsidRDefault="00F15034" w:rsidP="00F15034">
      <w:pPr>
        <w:ind w:left="284"/>
      </w:pPr>
      <w:ins w:id="6" w:author="Qualcomm" w:date="2020-02-10T10:48:00Z">
        <w:r>
          <w:t xml:space="preserve">set </w:t>
        </w:r>
        <m:oMath>
          <m:r>
            <w:rPr>
              <w:rFonts w:ascii="Cambria Math" w:hAnsi="Cambria Math"/>
            </w:rPr>
            <m:t>k=0</m:t>
          </m:r>
        </m:oMath>
      </w:ins>
    </w:p>
    <w:p w14:paraId="4E129E68" w14:textId="77777777" w:rsidR="00F15034" w:rsidRPr="00663B8C" w:rsidRDefault="00F15034" w:rsidP="00F15034">
      <w:pPr>
        <w:ind w:left="284"/>
      </w:pPr>
      <w:r>
        <w:lastRenderedPageBreak/>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3B53CD87" w14:textId="77777777" w:rsidR="00F15034" w:rsidRDefault="00F15034" w:rsidP="00F15034">
      <w:pPr>
        <w:pStyle w:val="B1"/>
        <w:ind w:left="852"/>
      </w:pPr>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lang w:val="en-US"/>
              </w:rPr>
              <m:t>(</m:t>
            </m:r>
            <m:r>
              <w:rPr>
                <w:rFonts w:ascii="Cambria Math" w:hAnsi="Cambria Math"/>
              </w:rPr>
              <m:t>q</m:t>
            </m:r>
            <m:r>
              <m:rPr>
                <m:sty m:val="p"/>
              </m:rPr>
              <w:rPr>
                <w:rFonts w:ascii="Cambria Math" w:hAnsi="Cambria Math"/>
                <w:lang w:val="en-US"/>
              </w:rPr>
              <m:t>)</m:t>
            </m:r>
          </m:sup>
        </m:sSup>
        <m:d>
          <m:dPr>
            <m:ctrlPr>
              <w:rPr>
                <w:rFonts w:ascii="Cambria Math" w:hAnsi="Cambria Math"/>
              </w:rPr>
            </m:ctrlPr>
          </m:dPr>
          <m:e>
            <m:r>
              <w:rPr>
                <w:rFonts w:ascii="Cambria Math" w:hAnsi="Cambria Math"/>
              </w:rPr>
              <m:t>i</m:t>
            </m:r>
          </m:e>
        </m:d>
        <m:r>
          <w:rPr>
            <w:rFonts w:ascii="Cambria Math" w:hAnsi="Cambria Math"/>
          </w:rPr>
          <m:t>=x</m:t>
        </m:r>
      </m:oMath>
      <w:r>
        <w:tab/>
        <w:t>// SCI placeholder bits</w:t>
      </w:r>
    </w:p>
    <w:p w14:paraId="19009467" w14:textId="77777777" w:rsidR="00F15034" w:rsidRDefault="008528D3" w:rsidP="00F15034">
      <w:pPr>
        <w:pStyle w:val="B2"/>
        <w:ind w:left="1135"/>
        <w:rPr>
          <w:ins w:id="7" w:author="Qualcomm" w:date="2020-02-10T10:48:00Z"/>
        </w:rPr>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i-2</m:t>
            </m:r>
          </m:e>
        </m:d>
      </m:oMath>
      <w:r w:rsidR="00F15034">
        <w:t xml:space="preserve"> </w:t>
      </w:r>
    </w:p>
    <w:p w14:paraId="4649FD86" w14:textId="77777777" w:rsidR="00F15034" w:rsidRPr="008B7143" w:rsidRDefault="00F15034" w:rsidP="00F15034">
      <w:pPr>
        <w:pStyle w:val="B2"/>
      </w:pPr>
      <m:oMathPara>
        <m:oMathParaPr>
          <m:jc m:val="left"/>
        </m:oMathParaPr>
        <m:oMath>
          <m:r>
            <w:ins w:id="8" w:author="Qualcomm" w:date="2020-02-10T10:48:00Z">
              <w:rPr>
                <w:rFonts w:ascii="Cambria Math" w:hAnsi="Cambria Math"/>
              </w:rPr>
              <m:t>k=k+1</m:t>
            </w:ins>
          </m:r>
        </m:oMath>
      </m:oMathPara>
    </w:p>
    <w:p w14:paraId="1F8FC9CF" w14:textId="77777777" w:rsidR="00F15034" w:rsidRDefault="00F15034" w:rsidP="00F15034">
      <w:pPr>
        <w:pStyle w:val="B1"/>
        <w:ind w:left="852"/>
        <w:rPr>
          <w:lang w:val="sv-SE"/>
        </w:rPr>
      </w:pPr>
      <w:r>
        <w:rPr>
          <w:lang w:val="sv-SE"/>
        </w:rPr>
        <w:t>e</w:t>
      </w:r>
      <w:r w:rsidRPr="006A241A">
        <w:rPr>
          <w:lang w:val="sv-SE"/>
        </w:rPr>
        <w:t>lse</w:t>
      </w:r>
    </w:p>
    <w:p w14:paraId="6A3DD2A7" w14:textId="77777777" w:rsidR="00F15034" w:rsidRPr="006A241A" w:rsidRDefault="00F15034" w:rsidP="00F15034">
      <w:pPr>
        <w:pStyle w:val="B2"/>
        <w:rPr>
          <w:lang w:val="sv-SE"/>
        </w:rPr>
      </w:pPr>
      <w:r>
        <w:rPr>
          <w:lang w:val="sv-SE"/>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lang w:val="sv-SE"/>
                      </w:rPr>
                    </m:ctrlPr>
                  </m:dPr>
                  <m:e>
                    <m:r>
                      <w:rPr>
                        <w:rFonts w:ascii="Cambria Math" w:hAnsi="Cambria Math"/>
                      </w:rPr>
                      <m:t>q</m:t>
                    </m:r>
                  </m:e>
                </m:d>
              </m:sup>
            </m:sSup>
            <m:r>
              <w:ins w:id="9" w:author="Qualcomm" w:date="2020-02-12T07:55:00Z">
                <m:rPr>
                  <m:sty m:val="p"/>
                </m:rPr>
                <w:rPr>
                  <w:rFonts w:ascii="Cambria Math" w:hAnsi="Cambria Math"/>
                  <w:lang w:val="sv-SE"/>
                </w:rPr>
                <m:t>(</m:t>
              </w:ins>
            </m:r>
            <m:r>
              <w:ins w:id="10" w:author="Qualcomm" w:date="2020-02-12T07:55:00Z">
                <w:rPr>
                  <w:rFonts w:ascii="Cambria Math" w:hAnsi="Cambria Math"/>
                  <w:lang w:val="sv-SE"/>
                </w:rPr>
                <m:t>i</m:t>
              </w:ins>
            </m:r>
            <m:r>
              <w:ins w:id="11" w:author="Qualcomm" w:date="2020-02-14T18:09:00Z">
                <w:rPr>
                  <w:rFonts w:ascii="Cambria Math" w:hAnsi="Cambria Math"/>
                  <w:lang w:val="sv-SE"/>
                </w:rPr>
                <m:t>,k</m:t>
              </w:ins>
            </m:r>
            <m:r>
              <w:ins w:id="12" w:author="Qualcomm" w:date="2020-02-12T07:55:00Z">
                <m:rPr>
                  <m:sty m:val="p"/>
                </m:rPr>
                <w:rPr>
                  <w:rFonts w:ascii="Cambria Math" w:hAnsi="Cambria Math"/>
                  <w:lang w:val="sv-SE"/>
                </w:rPr>
                <m:t>)</m:t>
              </w:ins>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60C7434E" w14:textId="77777777" w:rsidR="00F15034" w:rsidRDefault="00F15034" w:rsidP="00F15034">
      <w:pPr>
        <w:pStyle w:val="B1"/>
        <w:ind w:left="852"/>
        <w:rPr>
          <w:i/>
        </w:rPr>
      </w:pPr>
      <w:r>
        <w:rPr>
          <w:rFonts w:hint="eastAsia"/>
          <w:lang w:val="en-US" w:eastAsia="zh-CN"/>
        </w:rPr>
        <w:t>end if</w:t>
      </w:r>
      <w:r w:rsidRPr="00663B8C">
        <w:rPr>
          <w:i/>
        </w:rPr>
        <w:t xml:space="preserve"> </w:t>
      </w:r>
    </w:p>
    <w:p w14:paraId="576E0417" w14:textId="77777777" w:rsidR="00F15034" w:rsidRPr="00663B8C" w:rsidRDefault="00F15034" w:rsidP="00F15034">
      <w:pPr>
        <w:pStyle w:val="B1"/>
        <w:ind w:left="852"/>
      </w:pPr>
      <w:r w:rsidRPr="00663B8C">
        <w:rPr>
          <w:i/>
        </w:rPr>
        <w:t>i</w:t>
      </w:r>
      <w:r>
        <w:t xml:space="preserve"> = </w:t>
      </w:r>
      <w:r w:rsidRPr="00663B8C">
        <w:rPr>
          <w:i/>
        </w:rPr>
        <w:t>i</w:t>
      </w:r>
      <w:r>
        <w:t xml:space="preserve"> + 1</w:t>
      </w:r>
    </w:p>
    <w:p w14:paraId="329FD0C1" w14:textId="77777777" w:rsidR="00F15034" w:rsidRDefault="00F15034" w:rsidP="00F15034">
      <w:pPr>
        <w:ind w:left="284"/>
      </w:pPr>
      <w:r>
        <w:t>end while</w:t>
      </w:r>
    </w:p>
    <w:p w14:paraId="38185341" w14:textId="77777777" w:rsidR="00F15034" w:rsidRDefault="00F15034" w:rsidP="00F15034">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183EC7F9" w14:textId="77777777" w:rsidR="00F15034" w:rsidRDefault="00F15034" w:rsidP="00F15034">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3B8A4964" w14:textId="77777777" w:rsidR="00F15034" w:rsidRDefault="00F15034" w:rsidP="00F15034">
      <w:pPr>
        <w:pStyle w:val="B2"/>
      </w:pPr>
      <w:r>
        <w:t>-</w:t>
      </w:r>
      <w:r>
        <w:tab/>
      </w:r>
      <m:oMath>
        <m:sSup>
          <m:sSupPr>
            <m:ctrlPr>
              <w:del w:id="13" w:author="Qualcomm" w:date="2020-02-10T10:49:00Z">
                <w:rPr>
                  <w:rFonts w:ascii="Cambria Math" w:hAnsi="Cambria Math"/>
                </w:rPr>
              </w:del>
            </m:ctrlPr>
          </m:sSupPr>
          <m:e>
            <m:acc>
              <m:accPr>
                <m:chr m:val="̃"/>
                <m:ctrlPr>
                  <w:del w:id="14" w:author="Qualcomm" w:date="2020-02-10T10:49:00Z">
                    <w:rPr>
                      <w:rFonts w:ascii="Cambria Math" w:hAnsi="Cambria Math"/>
                    </w:rPr>
                  </w:del>
                </m:ctrlPr>
              </m:accPr>
              <m:e>
                <m:r>
                  <w:del w:id="15" w:author="Qualcomm" w:date="2020-02-10T10:49:00Z">
                    <w:rPr>
                      <w:rFonts w:ascii="Cambria Math" w:hAnsi="Cambria Math"/>
                    </w:rPr>
                    <m:t>M</m:t>
                  </w:del>
                </m:r>
              </m:e>
            </m:acc>
          </m:e>
          <m:sup>
            <m:r>
              <w:del w:id="16" w:author="Qualcomm" w:date="2020-02-10T10:49:00Z">
                <m:rPr>
                  <m:sty m:val="p"/>
                </m:rPr>
                <w:rPr>
                  <w:rFonts w:ascii="Cambria Math" w:hAnsi="Cambria Math"/>
                </w:rPr>
                <m:t>(</m:t>
              </w:del>
            </m:r>
            <m:r>
              <w:del w:id="17" w:author="Qualcomm" w:date="2020-02-10T10:49:00Z">
                <w:rPr>
                  <w:rFonts w:ascii="Cambria Math" w:hAnsi="Cambria Math"/>
                </w:rPr>
                <m:t>q</m:t>
              </w:del>
            </m:r>
            <m:r>
              <w:del w:id="18" w:author="Qualcomm" w:date="2020-02-10T10:49:00Z">
                <m:rPr>
                  <m:sty m:val="p"/>
                </m:rPr>
                <w:rPr>
                  <w:rFonts w:ascii="Cambria Math" w:hAnsi="Cambria Math"/>
                </w:rPr>
                <m:t>)</m:t>
              </w:del>
            </m:r>
          </m:sup>
        </m:sSup>
        <m:r>
          <w:del w:id="19" w:author="Qualcomm" w:date="2020-02-10T10:49:00Z">
            <m:rPr>
              <m:sty m:val="p"/>
            </m:rPr>
            <w:rPr>
              <w:rFonts w:ascii="Cambria Math" w:hAnsi="Cambria Math"/>
            </w:rPr>
            <m:t>=0</m:t>
          </w:del>
        </m:r>
      </m:oMath>
      <w:ins w:id="20" w:author="Qualcomm" w:date="2020-02-10T10:49:00Z">
        <w:r>
          <w:t xml:space="preserve"> </w:t>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rPr>
                  </m:ctrlPr>
                </m:dPr>
                <m:e>
                  <m:r>
                    <w:rPr>
                      <w:rFonts w:ascii="Cambria Math" w:hAnsi="Cambria Math"/>
                    </w:rPr>
                    <m:t>q</m:t>
                  </m:r>
                </m:e>
              </m:d>
            </m:sup>
          </m:sSup>
        </m:oMath>
      </w:ins>
      <m:oMath>
        <m:r>
          <w:ins w:id="21" w:author="Qualcomm" w:date="2020-02-12T07:55:00Z">
            <m:rPr>
              <m:sty m:val="p"/>
            </m:rPr>
            <w:rPr>
              <w:rFonts w:ascii="Cambria Math" w:hAnsi="Cambria Math"/>
            </w:rPr>
            <m:t>(</m:t>
          </w:ins>
        </m:r>
        <m:r>
          <w:ins w:id="22" w:author="Qualcomm" w:date="2020-02-12T07:55:00Z">
            <w:rPr>
              <w:rFonts w:ascii="Cambria Math" w:hAnsi="Cambria Math"/>
            </w:rPr>
            <m:t>i</m:t>
          </w:ins>
        </m:r>
        <m:r>
          <w:ins w:id="23" w:author="Qualcomm" w:date="2020-02-14T18:09:00Z">
            <w:rPr>
              <w:rFonts w:ascii="Cambria Math" w:hAnsi="Cambria Math"/>
            </w:rPr>
            <m:t>,k</m:t>
          </w:ins>
        </m:r>
        <m:r>
          <w:ins w:id="24" w:author="Qualcomm" w:date="2020-02-12T07:55:00Z">
            <m:rPr>
              <m:sty m:val="p"/>
            </m:rPr>
            <w:rPr>
              <w:rFonts w:ascii="Cambria Math" w:hAnsi="Cambria Math"/>
            </w:rPr>
            <m:t>)</m:t>
          </w:ins>
        </m:r>
        <m:r>
          <w:ins w:id="25" w:author="Qualcomm" w:date="2020-02-10T10:49:00Z">
            <m:rPr>
              <m:sty m:val="p"/>
            </m:rPr>
            <w:rPr>
              <w:rFonts w:ascii="Cambria Math" w:hAnsi="Cambria Math"/>
            </w:rPr>
            <m:t>=</m:t>
          </w:ins>
        </m:r>
        <m:r>
          <w:ins w:id="26" w:author="Qualcomm" w:date="2020-02-10T10:49:00Z">
            <w:rPr>
              <w:rFonts w:ascii="Cambria Math" w:hAnsi="Cambria Math"/>
            </w:rPr>
            <m:t>k</m:t>
          </w:ins>
        </m:r>
      </m:oMath>
    </w:p>
    <w:p w14:paraId="432E4211" w14:textId="77777777" w:rsidR="00F15034" w:rsidRDefault="00F15034" w:rsidP="00F15034">
      <w:pPr>
        <w:pStyle w:val="B2"/>
      </w:pPr>
      <w:r>
        <w:t>-</w:t>
      </w:r>
      <w:r>
        <w:tab/>
        <w:t>The scrambling sequence generator shall be initialized with</w:t>
      </w:r>
    </w:p>
    <w:p w14:paraId="60A95D9E" w14:textId="77777777" w:rsidR="00F15034" w:rsidRPr="006A241A" w:rsidRDefault="008528D3" w:rsidP="00F15034">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5C794F43" w14:textId="77777777" w:rsidR="00F15034" w:rsidRDefault="00F15034" w:rsidP="00F15034">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34E2A784" w14:textId="77777777" w:rsidR="00F15034" w:rsidRPr="00B71324" w:rsidRDefault="00F15034" w:rsidP="00F15034">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rPr>
                </m:ctrlPr>
              </m:dPr>
              <m:e>
                <m:r>
                  <w:rPr>
                    <w:rFonts w:ascii="Cambria Math" w:hAnsi="Cambria Math"/>
                  </w:rPr>
                  <m:t>q</m:t>
                </m:r>
              </m:e>
            </m:d>
          </m:sup>
        </m:sSup>
        <m:r>
          <w:ins w:id="27" w:author="Qualcomm" w:date="2020-02-12T07:55:00Z">
            <m:rPr>
              <m:sty m:val="p"/>
            </m:rPr>
            <w:rPr>
              <w:rFonts w:ascii="Cambria Math" w:hAnsi="Cambria Math"/>
            </w:rPr>
            <m:t>(</m:t>
          </w:ins>
        </m:r>
        <m:r>
          <w:ins w:id="28" w:author="Qualcomm" w:date="2020-02-14T18:09:00Z">
            <w:rPr>
              <w:rFonts w:ascii="Cambria Math" w:hAnsi="Cambria Math"/>
            </w:rPr>
            <m:t>i,k</m:t>
          </w:ins>
        </m:r>
        <m:r>
          <w:ins w:id="29" w:author="Qualcomm" w:date="2020-02-12T07:55:00Z">
            <m:rPr>
              <m:sty m:val="p"/>
            </m:rPr>
            <w:rPr>
              <w:rFonts w:ascii="Cambria Math" w:hAnsi="Cambria Math"/>
            </w:rPr>
            <m:t>)</m:t>
          </w:ins>
        </m:r>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76413530" w14:textId="77777777" w:rsidR="00F15034" w:rsidRPr="00B71324" w:rsidRDefault="00F15034" w:rsidP="00F15034">
      <w:pPr>
        <w:pStyle w:val="B2"/>
      </w:pPr>
      <w:r>
        <w:t>-</w:t>
      </w:r>
      <w:r>
        <w:tab/>
        <w:t>The scrambling sequence generator shall be initialized with</w:t>
      </w:r>
    </w:p>
    <w:p w14:paraId="3EA26228" w14:textId="77777777" w:rsidR="00F15034" w:rsidRPr="00B71324" w:rsidRDefault="008528D3" w:rsidP="00F15034">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769C6BC6" w14:textId="77777777" w:rsidR="00F15034" w:rsidRDefault="00F15034" w:rsidP="00F1503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146F116A" w14:textId="497A9475" w:rsidR="001B225B" w:rsidRDefault="001B225B" w:rsidP="001B225B">
      <w:pPr>
        <w:pStyle w:val="Heading2"/>
        <w:rPr>
          <w:lang w:val="en-US"/>
        </w:rPr>
      </w:pPr>
      <w:bookmarkStart w:id="30" w:name="_Ref32599499"/>
      <w:r>
        <w:rPr>
          <w:lang w:val="en-US"/>
        </w:rPr>
        <w:t>Number of Modulation Symbols</w:t>
      </w:r>
      <w:bookmarkEnd w:id="30"/>
    </w:p>
    <w:p w14:paraId="22A665B3" w14:textId="6CE038C3" w:rsidR="00C828D3" w:rsidRDefault="00D666F9" w:rsidP="005852A6">
      <w:pPr>
        <w:jc w:val="both"/>
        <w:rPr>
          <w:lang w:val="en-US" w:eastAsia="zh-CN"/>
        </w:rPr>
      </w:pPr>
      <w:r>
        <w:rPr>
          <w:lang w:val="en-US" w:eastAsia="zh-CN"/>
        </w:rPr>
        <w:t xml:space="preserve">The equation for determining the number of </w:t>
      </w:r>
      <w:r w:rsidR="00572752">
        <w:rPr>
          <w:lang w:val="en-US" w:eastAsia="zh-CN"/>
        </w:rPr>
        <w:t>modulation symbols for 2</w:t>
      </w:r>
      <w:r w:rsidR="00572752" w:rsidRPr="00572752">
        <w:rPr>
          <w:vertAlign w:val="superscript"/>
          <w:lang w:val="en-US" w:eastAsia="zh-CN"/>
        </w:rPr>
        <w:t>nd</w:t>
      </w:r>
      <w:r w:rsidR="00572752">
        <w:rPr>
          <w:lang w:val="en-US" w:eastAsia="zh-CN"/>
        </w:rPr>
        <w:t xml:space="preserve">-stage SCI is </w:t>
      </w:r>
      <w:r w:rsidR="00C828D3">
        <w:rPr>
          <w:lang w:val="en-US" w:eastAsia="zh-CN"/>
        </w:rPr>
        <w:t>mostly reused from the UCI resource determination equation. However, there are some differences between 2</w:t>
      </w:r>
      <w:r w:rsidR="00C828D3" w:rsidRPr="00C828D3">
        <w:rPr>
          <w:vertAlign w:val="superscript"/>
          <w:lang w:val="en-US" w:eastAsia="zh-CN"/>
        </w:rPr>
        <w:t>nd</w:t>
      </w:r>
      <w:r w:rsidR="00C828D3">
        <w:rPr>
          <w:lang w:val="en-US" w:eastAsia="zh-CN"/>
        </w:rPr>
        <w:t>-stage SCI and UCI:</w:t>
      </w:r>
    </w:p>
    <w:p w14:paraId="1D70BECA" w14:textId="69A54B50" w:rsidR="00C828D3" w:rsidRDefault="00C828D3" w:rsidP="005852A6">
      <w:pPr>
        <w:pStyle w:val="ListParagraph"/>
        <w:numPr>
          <w:ilvl w:val="0"/>
          <w:numId w:val="34"/>
        </w:numPr>
        <w:jc w:val="both"/>
        <w:rPr>
          <w:lang w:val="en-US" w:eastAsia="zh-CN"/>
        </w:rPr>
      </w:pPr>
      <w:r>
        <w:rPr>
          <w:lang w:val="en-US" w:eastAsia="zh-CN"/>
        </w:rPr>
        <w:t>2</w:t>
      </w:r>
      <w:r w:rsidRPr="00C828D3">
        <w:rPr>
          <w:vertAlign w:val="superscript"/>
          <w:lang w:val="en-US" w:eastAsia="zh-CN"/>
        </w:rPr>
        <w:t>nd</w:t>
      </w:r>
      <w:r>
        <w:rPr>
          <w:lang w:val="en-US" w:eastAsia="zh-CN"/>
        </w:rPr>
        <w:t xml:space="preserve">-stage SCI </w:t>
      </w:r>
      <w:r w:rsidRPr="00C828D3">
        <w:rPr>
          <w:lang w:val="en-US" w:eastAsia="zh-CN"/>
        </w:rPr>
        <w:t xml:space="preserve">will always use QPSK regardless of the SL-SCH modulation, </w:t>
      </w:r>
      <w:r>
        <w:rPr>
          <w:lang w:val="en-US" w:eastAsia="zh-CN"/>
        </w:rPr>
        <w:t>whereas UCI always uses the same modulation order as SL-SCH.</w:t>
      </w:r>
    </w:p>
    <w:p w14:paraId="7E9E389F" w14:textId="37B6070F" w:rsidR="00D666F9" w:rsidRDefault="00C828D3" w:rsidP="005852A6">
      <w:pPr>
        <w:pStyle w:val="ListParagraph"/>
        <w:numPr>
          <w:ilvl w:val="0"/>
          <w:numId w:val="34"/>
        </w:numPr>
        <w:jc w:val="both"/>
        <w:rPr>
          <w:lang w:val="en-US" w:eastAsia="zh-CN"/>
        </w:rPr>
      </w:pPr>
      <w:r w:rsidRPr="00C828D3">
        <w:rPr>
          <w:lang w:val="en-US" w:eastAsia="zh-CN"/>
        </w:rPr>
        <w:t>2</w:t>
      </w:r>
      <w:r w:rsidRPr="00C828D3">
        <w:rPr>
          <w:vertAlign w:val="superscript"/>
          <w:lang w:val="en-US" w:eastAsia="zh-CN"/>
        </w:rPr>
        <w:t>nd</w:t>
      </w:r>
      <w:r w:rsidRPr="00C828D3">
        <w:rPr>
          <w:lang w:val="en-US" w:eastAsia="zh-CN"/>
        </w:rPr>
        <w:t xml:space="preserve">-stage modulation symbols are duplicated across both layers when SL-SCH is mapped to two </w:t>
      </w:r>
      <w:r>
        <w:rPr>
          <w:lang w:val="en-US" w:eastAsia="zh-CN"/>
        </w:rPr>
        <w:t>layers, whereas UCI is rate-matched and mapped to the same number of layers as SL-SCH.</w:t>
      </w:r>
    </w:p>
    <w:p w14:paraId="5D398ABD" w14:textId="4CCE40E2" w:rsidR="00C828D3" w:rsidRDefault="00C828D3" w:rsidP="005852A6">
      <w:pPr>
        <w:jc w:val="both"/>
        <w:rPr>
          <w:lang w:val="en-US" w:eastAsia="zh-CN"/>
        </w:rPr>
      </w:pPr>
      <w:r>
        <w:rPr>
          <w:lang w:val="en-US" w:eastAsia="zh-CN"/>
        </w:rPr>
        <w:t>Those differences between 2</w:t>
      </w:r>
      <w:r w:rsidRPr="00C828D3">
        <w:rPr>
          <w:vertAlign w:val="superscript"/>
          <w:lang w:val="en-US" w:eastAsia="zh-CN"/>
        </w:rPr>
        <w:t>nd</w:t>
      </w:r>
      <w:r>
        <w:rPr>
          <w:lang w:val="en-US" w:eastAsia="zh-CN"/>
        </w:rPr>
        <w:t>-</w:t>
      </w:r>
      <w:r w:rsidR="00FB36AF">
        <w:rPr>
          <w:lang w:val="en-US" w:eastAsia="zh-CN"/>
        </w:rPr>
        <w:t xml:space="preserve">stage control </w:t>
      </w:r>
      <w:r>
        <w:rPr>
          <w:lang w:val="en-US" w:eastAsia="zh-CN"/>
        </w:rPr>
        <w:t>and UCI will cause the equation in TS 38.212 to provide very high coding rates for 2</w:t>
      </w:r>
      <w:r w:rsidRPr="00C828D3">
        <w:rPr>
          <w:vertAlign w:val="superscript"/>
          <w:lang w:val="en-US" w:eastAsia="zh-CN"/>
        </w:rPr>
        <w:t>nd</w:t>
      </w:r>
      <w:r>
        <w:rPr>
          <w:lang w:val="en-US" w:eastAsia="zh-CN"/>
        </w:rPr>
        <w:t>-stage SCI.</w:t>
      </w:r>
      <w:r w:rsidR="0008301C">
        <w:rPr>
          <w:lang w:val="en-US" w:eastAsia="zh-CN"/>
        </w:rPr>
        <w:t xml:space="preserve"> For example, when the using </w:t>
      </w:r>
      <w:r w:rsidR="007F5020">
        <w:rPr>
          <w:lang w:val="en-US" w:eastAsia="zh-CN"/>
        </w:rPr>
        <w:t>64</w:t>
      </w:r>
      <w:r w:rsidR="0008301C">
        <w:rPr>
          <w:lang w:val="en-US" w:eastAsia="zh-CN"/>
        </w:rPr>
        <w:t xml:space="preserve"> QAM, R = 616/1024, 20 PRB allocation, and single layer, the effective coding rate for SCI2 will exceed 1.</w:t>
      </w:r>
    </w:p>
    <w:p w14:paraId="18C26760" w14:textId="367C84D4" w:rsidR="00AC014E" w:rsidRDefault="00AC014E" w:rsidP="005852A6">
      <w:pPr>
        <w:pStyle w:val="Caption"/>
        <w:jc w:val="both"/>
        <w:rPr>
          <w:lang w:val="en-US" w:eastAsia="zh-CN"/>
        </w:rPr>
      </w:pPr>
      <w:bookmarkStart w:id="31" w:name="_Toc37440127"/>
      <w:r>
        <w:t xml:space="preserve">Observation </w:t>
      </w:r>
      <w:r>
        <w:fldChar w:fldCharType="begin"/>
      </w:r>
      <w:r>
        <w:instrText xml:space="preserve"> SEQ Observation \* ARABIC </w:instrText>
      </w:r>
      <w:r>
        <w:fldChar w:fldCharType="separate"/>
      </w:r>
      <w:r w:rsidR="007539EF">
        <w:rPr>
          <w:noProof/>
        </w:rPr>
        <w:t>2</w:t>
      </w:r>
      <w:r>
        <w:fldChar w:fldCharType="end"/>
      </w:r>
      <w:r>
        <w:t xml:space="preserve">: </w:t>
      </w:r>
      <w:r w:rsidRPr="00AC014E">
        <w:rPr>
          <w:b w:val="0"/>
          <w:bCs/>
        </w:rPr>
        <w:t>the equation to determine the number of modulation symbols of 2</w:t>
      </w:r>
      <w:r w:rsidRPr="00AC014E">
        <w:rPr>
          <w:b w:val="0"/>
          <w:bCs/>
          <w:vertAlign w:val="superscript"/>
        </w:rPr>
        <w:t>nd</w:t>
      </w:r>
      <w:r w:rsidRPr="00AC014E">
        <w:rPr>
          <w:b w:val="0"/>
          <w:bCs/>
        </w:rPr>
        <w:t>-stage control does not account for the difference in modulation order or number of layers between 2</w:t>
      </w:r>
      <w:r w:rsidRPr="00AC014E">
        <w:rPr>
          <w:b w:val="0"/>
          <w:bCs/>
          <w:vertAlign w:val="superscript"/>
        </w:rPr>
        <w:t>nd</w:t>
      </w:r>
      <w:r w:rsidRPr="00AC014E">
        <w:rPr>
          <w:b w:val="0"/>
          <w:bCs/>
        </w:rPr>
        <w:t>-stage control and SL-SCH, leading to very high coding rate for 2</w:t>
      </w:r>
      <w:r w:rsidRPr="00AC014E">
        <w:rPr>
          <w:b w:val="0"/>
          <w:bCs/>
          <w:vertAlign w:val="superscript"/>
        </w:rPr>
        <w:t>nd</w:t>
      </w:r>
      <w:r w:rsidRPr="00AC014E">
        <w:rPr>
          <w:b w:val="0"/>
          <w:bCs/>
        </w:rPr>
        <w:t>-stage control.</w:t>
      </w:r>
      <w:bookmarkEnd w:id="31"/>
    </w:p>
    <w:p w14:paraId="2CD6123E" w14:textId="2A6DAFD8" w:rsidR="00D0231E" w:rsidRDefault="00D0231E" w:rsidP="005852A6">
      <w:pPr>
        <w:jc w:val="both"/>
        <w:rPr>
          <w:iCs/>
          <w:lang w:eastAsia="ko-KR"/>
        </w:rPr>
      </w:pPr>
      <w:r>
        <w:rPr>
          <w:iCs/>
          <w:lang w:eastAsia="ko-KR"/>
        </w:rPr>
        <w:t>In this section, we address these issues individually and then group them into a single text proposal.</w:t>
      </w:r>
    </w:p>
    <w:p w14:paraId="69300AF5" w14:textId="58FA4EC0" w:rsidR="00330351" w:rsidRDefault="00330351" w:rsidP="005852A6">
      <w:pPr>
        <w:jc w:val="both"/>
        <w:rPr>
          <w:lang w:val="en-US" w:eastAsia="zh-CN"/>
        </w:rPr>
      </w:pPr>
      <w:r>
        <w:rPr>
          <w:lang w:val="en-US" w:eastAsia="zh-CN"/>
        </w:rPr>
        <w:lastRenderedPageBreak/>
        <w:t>The potential differences in the modulation order and layer mapping between 2</w:t>
      </w:r>
      <w:r w:rsidRPr="00EE54BA">
        <w:rPr>
          <w:vertAlign w:val="superscript"/>
          <w:lang w:val="en-US" w:eastAsia="zh-CN"/>
        </w:rPr>
        <w:t>nd</w:t>
      </w:r>
      <w:r>
        <w:rPr>
          <w:lang w:val="en-US" w:eastAsia="zh-CN"/>
        </w:rPr>
        <w:t>-</w:t>
      </w:r>
      <w:r w:rsidR="00FB36AF">
        <w:rPr>
          <w:lang w:val="en-US" w:eastAsia="zh-CN"/>
        </w:rPr>
        <w:t xml:space="preserve">stage control </w:t>
      </w:r>
      <w:r>
        <w:rPr>
          <w:lang w:val="en-US" w:eastAsia="zh-CN"/>
        </w:rPr>
        <w:t>and SL-SCH need</w:t>
      </w:r>
      <w:r w:rsidR="00E26288">
        <w:rPr>
          <w:lang w:val="en-US" w:eastAsia="zh-CN"/>
        </w:rPr>
        <w:t>s</w:t>
      </w:r>
      <w:r>
        <w:rPr>
          <w:lang w:val="en-US" w:eastAsia="zh-CN"/>
        </w:rPr>
        <w:t xml:space="preserve"> to be addressed in order to maintain reasonable effective code rate for 2</w:t>
      </w:r>
      <w:r w:rsidRPr="00EE54BA">
        <w:rPr>
          <w:vertAlign w:val="superscript"/>
          <w:lang w:val="en-US" w:eastAsia="zh-CN"/>
        </w:rPr>
        <w:t>nd</w:t>
      </w:r>
      <w:r>
        <w:rPr>
          <w:lang w:val="en-US" w:eastAsia="zh-CN"/>
        </w:rPr>
        <w:t>-stage SCI. Here, the number of SCI-2 modulation symbol</w:t>
      </w:r>
      <w:r w:rsidR="00E26288">
        <w:rPr>
          <w:lang w:val="en-US" w:eastAsia="zh-CN"/>
        </w:rPr>
        <w:t>s</w:t>
      </w:r>
      <w:r>
        <w:rPr>
          <w:lang w:val="en-US" w:eastAsia="zh-CN"/>
        </w:rPr>
        <w:t xml:space="preserve"> is scaled by the number of SL-SCH layers and by ratio of the number of bits in SCL-SCH modulation order </w:t>
      </w:r>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m</m:t>
            </m:r>
          </m:sub>
        </m:sSub>
        <m:r>
          <w:rPr>
            <w:rFonts w:ascii="Cambria Math" w:hAnsi="Cambria Math"/>
            <w:lang w:val="en-US" w:eastAsia="zh-CN"/>
          </w:rPr>
          <m:t>)</m:t>
        </m:r>
      </m:oMath>
      <w:r>
        <w:rPr>
          <w:lang w:val="en-US" w:eastAsia="zh-CN"/>
        </w:rPr>
        <w:t xml:space="preserve"> to 2</w:t>
      </w:r>
      <w:r w:rsidRPr="00EE54BA">
        <w:rPr>
          <w:vertAlign w:val="superscript"/>
          <w:lang w:val="en-US" w:eastAsia="zh-CN"/>
        </w:rPr>
        <w:t>nd</w:t>
      </w:r>
      <w:r>
        <w:rPr>
          <w:lang w:val="en-US" w:eastAsia="zh-CN"/>
        </w:rPr>
        <w:t>-</w:t>
      </w:r>
      <w:r w:rsidR="00FB36AF">
        <w:rPr>
          <w:lang w:val="en-US" w:eastAsia="zh-CN"/>
        </w:rPr>
        <w:t xml:space="preserve">stage control </w:t>
      </w:r>
      <w:r>
        <w:rPr>
          <w:lang w:val="en-US" w:eastAsia="zh-CN"/>
        </w:rPr>
        <w:t>modulation order (QPSK, 2).</w:t>
      </w:r>
    </w:p>
    <w:p w14:paraId="7321383C" w14:textId="0BEE7003" w:rsidR="00330351" w:rsidRPr="00805264" w:rsidRDefault="001F7A56" w:rsidP="001F7A56">
      <w:pPr>
        <w:jc w:val="both"/>
        <w:rPr>
          <w:b/>
          <w:bCs/>
          <w:lang w:val="en-US" w:eastAsia="zh-CN"/>
        </w:rPr>
      </w:pPr>
      <w:r>
        <w:rPr>
          <w:lang w:val="en-US" w:eastAsia="zh-CN"/>
        </w:rPr>
        <w:t xml:space="preserve">Updating the equation to account the </w:t>
      </w:r>
      <w:r w:rsidR="00330351" w:rsidRPr="00805264">
        <w:rPr>
          <w:bCs/>
        </w:rPr>
        <w:t>difference in modulation order and layer mapping between 2</w:t>
      </w:r>
      <w:r w:rsidR="00330351" w:rsidRPr="00805264">
        <w:rPr>
          <w:bCs/>
          <w:vertAlign w:val="superscript"/>
        </w:rPr>
        <w:t>nd</w:t>
      </w:r>
      <w:r w:rsidR="00330351" w:rsidRPr="00805264">
        <w:rPr>
          <w:bCs/>
        </w:rPr>
        <w:t>-</w:t>
      </w:r>
      <w:r w:rsidR="00FB36AF">
        <w:rPr>
          <w:bCs/>
        </w:rPr>
        <w:t xml:space="preserve">stage control </w:t>
      </w:r>
      <w:r w:rsidR="00330351" w:rsidRPr="00805264">
        <w:rPr>
          <w:bCs/>
        </w:rPr>
        <w:t>and SL-SC</w:t>
      </w:r>
      <w:r w:rsidR="00FB36AF">
        <w:rPr>
          <w:bCs/>
        </w:rPr>
        <w:t>H to maintain reasonable 2</w:t>
      </w:r>
      <w:r w:rsidR="00FB36AF" w:rsidRPr="00FB36AF">
        <w:rPr>
          <w:bCs/>
          <w:vertAlign w:val="superscript"/>
        </w:rPr>
        <w:t>nd</w:t>
      </w:r>
      <w:r w:rsidR="00FB36AF">
        <w:rPr>
          <w:bCs/>
        </w:rPr>
        <w:t>-stage control effective coding rate</w:t>
      </w:r>
      <w:r>
        <w:rPr>
          <w:bCs/>
        </w:rPr>
        <w:t>:</w:t>
      </w:r>
    </w:p>
    <w:p w14:paraId="3AAD1F64" w14:textId="77777777" w:rsidR="00330351" w:rsidRPr="00C33081" w:rsidRDefault="008528D3" w:rsidP="00330351">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r>
                        <w:ins w:id="32" w:author="Qualcomm" w:date="2020-02-04T23:45:00Z">
                          <w:rPr>
                            <w:rFonts w:ascii="Cambria Math" w:hAnsi="Cambria Math"/>
                            <w:lang w:eastAsia="ko-KR"/>
                          </w:rPr>
                          <m:t>ν⋅</m:t>
                        </w:ins>
                      </m:r>
                      <m:sSub>
                        <m:sSubPr>
                          <m:ctrlPr>
                            <w:ins w:id="33" w:author="Qualcomm" w:date="2020-02-04T23:42:00Z">
                              <w:rPr>
                                <w:rFonts w:ascii="Cambria Math" w:hAnsi="Cambria Math"/>
                                <w:i/>
                                <w:iCs/>
                                <w:lang w:eastAsia="ko-KR"/>
                              </w:rPr>
                            </w:ins>
                          </m:ctrlPr>
                        </m:sSubPr>
                        <m:e>
                          <m:r>
                            <w:ins w:id="34" w:author="Qualcomm" w:date="2020-02-04T23:42:00Z">
                              <w:rPr>
                                <w:rFonts w:ascii="Cambria Math" w:hAnsi="Cambria Math"/>
                                <w:lang w:eastAsia="ko-KR"/>
                              </w:rPr>
                              <m:t>Q</m:t>
                            </w:ins>
                          </m:r>
                        </m:e>
                        <m:sub>
                          <m:r>
                            <w:ins w:id="35" w:author="Qualcomm" w:date="2020-02-04T23:42:00Z">
                              <w:rPr>
                                <w:rFonts w:ascii="Cambria Math" w:hAnsi="Cambria Math"/>
                                <w:lang w:eastAsia="ko-KR"/>
                              </w:rPr>
                              <m:t>m</m:t>
                            </w:ins>
                          </m:r>
                        </m:sub>
                      </m:sSub>
                      <m:r>
                        <w:ins w:id="36" w:author="Qualcomm" w:date="2020-02-04T23:42:00Z">
                          <w:rPr>
                            <w:rFonts w:ascii="Cambria Math" w:hAnsi="Cambria Math"/>
                            <w:lang w:eastAsia="ko-KR"/>
                          </w:rPr>
                          <m:t>⋅</m:t>
                        </w:ins>
                      </m:r>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num>
                    <m:den>
                      <m:r>
                        <w:ins w:id="37" w:author="Qualcomm" w:date="2020-02-04T23:42:00Z">
                          <w:rPr>
                            <w:rFonts w:ascii="Cambria Math" w:hAnsi="Cambria Math"/>
                            <w:lang w:eastAsia="ko-KR"/>
                          </w:rPr>
                          <m:t>2⋅</m:t>
                        </w:ins>
                      </m:r>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6B1A40AD" w14:textId="77777777" w:rsidR="00330351" w:rsidRDefault="00330351" w:rsidP="00EF4D7B">
      <w:pPr>
        <w:jc w:val="both"/>
        <w:rPr>
          <w:iCs/>
          <w:lang w:eastAsia="ko-KR"/>
        </w:rPr>
      </w:pPr>
    </w:p>
    <w:p w14:paraId="273F4330" w14:textId="5AF26D12" w:rsidR="0096488C" w:rsidRDefault="00C04D50" w:rsidP="0096488C">
      <w:pPr>
        <w:jc w:val="both"/>
        <w:rPr>
          <w:iCs/>
          <w:lang w:eastAsia="ko-KR"/>
        </w:rPr>
      </w:pPr>
      <w:r>
        <w:rPr>
          <w:iCs/>
          <w:lang w:eastAsia="ko-KR"/>
        </w:rPr>
        <w:t xml:space="preserve">The intention of the ratio </w:t>
      </w:r>
      <m:oMath>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oMath>
      <w:r>
        <w:rPr>
          <w:lang w:eastAsia="ko-KR"/>
        </w:rPr>
        <w:t xml:space="preserve"> is to approximate the spectral efficiency of SCH</w:t>
      </w:r>
      <w:r w:rsidR="004A47CC">
        <w:rPr>
          <w:lang w:eastAsia="ko-KR"/>
        </w:rPr>
        <w:t xml:space="preserve">. </w:t>
      </w:r>
      <w:r w:rsidR="0096488C">
        <w:rPr>
          <w:lang w:val="en-US" w:eastAsia="zh-CN"/>
        </w:rPr>
        <w:t xml:space="preserve">However, the sum </w:t>
      </w:r>
      <m:oMath>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oMath>
      <w:r w:rsidR="0096488C">
        <w:rPr>
          <w:iCs/>
          <w:lang w:eastAsia="ko-KR"/>
        </w:rPr>
        <w:t xml:space="preserve"> does not actually provide the TBS of SCH since </w:t>
      </w:r>
      <m:oMath>
        <m:sSub>
          <m:sSubPr>
            <m:ctrlPr>
              <w:rPr>
                <w:rFonts w:ascii="Cambria Math" w:hAnsi="Cambria Math"/>
                <w:i/>
                <w:iCs/>
                <w:lang w:eastAsia="ko-KR"/>
              </w:rPr>
            </m:ctrlPr>
          </m:sSubPr>
          <m:e>
            <m:r>
              <w:rPr>
                <w:rFonts w:ascii="Cambria Math" w:hAnsi="Cambria Math"/>
                <w:lang w:eastAsia="ko-KR"/>
              </w:rPr>
              <m:t>K</m:t>
            </m:r>
          </m:e>
          <m:sub>
            <m:r>
              <w:rPr>
                <w:rFonts w:ascii="Cambria Math" w:hAnsi="Cambria Math"/>
                <w:lang w:eastAsia="ko-KR"/>
              </w:rPr>
              <m:t>r</m:t>
            </m:r>
          </m:sub>
        </m:sSub>
      </m:oMath>
      <w:r w:rsidR="0096488C">
        <w:rPr>
          <w:iCs/>
          <w:lang w:eastAsia="ko-KR"/>
        </w:rPr>
        <w:t xml:space="preserve"> includes the filler null bits and is not the number of information bits in a codeblock. For Base-graph 2, used for many of the smaller TB sizes, the proportion of shortened bits can be greater than 40%. This is a known issue that was discussed in </w:t>
      </w:r>
      <w:r w:rsidR="0096488C">
        <w:rPr>
          <w:iCs/>
          <w:lang w:eastAsia="ko-KR"/>
        </w:rPr>
        <w:fldChar w:fldCharType="begin"/>
      </w:r>
      <w:r w:rsidR="0096488C">
        <w:rPr>
          <w:iCs/>
          <w:lang w:eastAsia="ko-KR"/>
        </w:rPr>
        <w:instrText xml:space="preserve"> REF _Ref32594311 \r \h  \* MERGEFORMAT </w:instrText>
      </w:r>
      <w:r w:rsidR="0096488C">
        <w:rPr>
          <w:iCs/>
          <w:lang w:eastAsia="ko-KR"/>
        </w:rPr>
      </w:r>
      <w:r w:rsidR="0096488C">
        <w:rPr>
          <w:iCs/>
          <w:lang w:eastAsia="ko-KR"/>
        </w:rPr>
        <w:fldChar w:fldCharType="separate"/>
      </w:r>
      <w:r w:rsidR="007539EF">
        <w:rPr>
          <w:iCs/>
          <w:lang w:eastAsia="ko-KR"/>
        </w:rPr>
        <w:t>[10]</w:t>
      </w:r>
      <w:r w:rsidR="0096488C">
        <w:rPr>
          <w:iCs/>
          <w:lang w:eastAsia="ko-KR"/>
        </w:rPr>
        <w:fldChar w:fldCharType="end"/>
      </w:r>
      <w:r w:rsidR="0096488C">
        <w:rPr>
          <w:iCs/>
          <w:lang w:eastAsia="ko-KR"/>
        </w:rPr>
        <w:t>.</w:t>
      </w:r>
    </w:p>
    <w:p w14:paraId="619A65DC" w14:textId="73EC90D2" w:rsidR="00C828D3" w:rsidRDefault="004A47CC" w:rsidP="00EF4D7B">
      <w:pPr>
        <w:jc w:val="both"/>
        <w:rPr>
          <w:lang w:eastAsia="ko-KR"/>
        </w:rPr>
      </w:pPr>
      <w:r>
        <w:rPr>
          <w:lang w:eastAsia="ko-KR"/>
        </w:rPr>
        <w:t xml:space="preserve">Rather than replace </w:t>
      </w:r>
      <m:oMath>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r</m:t>
            </m:r>
          </m:sub>
        </m:sSub>
      </m:oMath>
      <w:r>
        <w:rPr>
          <w:lang w:eastAsia="ko-KR"/>
        </w:rPr>
        <w:t xml:space="preserve"> with </w:t>
      </w:r>
      <m:oMath>
        <m:r>
          <w:rPr>
            <w:rFonts w:ascii="Cambria Math" w:hAnsi="Cambria Math"/>
            <w:lang w:eastAsia="ko-KR"/>
          </w:rPr>
          <m:t>K'</m:t>
        </m:r>
      </m:oMath>
      <w:r>
        <w:rPr>
          <w:lang w:eastAsia="ko-KR"/>
        </w:rPr>
        <w:t xml:space="preserve">, we propose to use the target </w:t>
      </w:r>
      <w:r w:rsidR="00013EA1">
        <w:rPr>
          <w:lang w:eastAsia="ko-KR"/>
        </w:rPr>
        <w:t xml:space="preserve">SCH </w:t>
      </w:r>
      <w:r>
        <w:rPr>
          <w:lang w:eastAsia="ko-KR"/>
        </w:rPr>
        <w:t>spectral efficiency</w:t>
      </w:r>
      <w:r w:rsidR="00013EA1">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⋅R⋅ν)</m:t>
        </m:r>
      </m:oMath>
      <w:r>
        <w:rPr>
          <w:lang w:eastAsia="ko-KR"/>
        </w:rPr>
        <w:t xml:space="preserve"> from MCS as a simpler approach that also resolves a circular dependency with SL-SCH TB size calculation as will be discussed in Section </w:t>
      </w:r>
      <w:r>
        <w:rPr>
          <w:lang w:eastAsia="ko-KR"/>
        </w:rPr>
        <w:fldChar w:fldCharType="begin"/>
      </w:r>
      <w:r>
        <w:rPr>
          <w:lang w:eastAsia="ko-KR"/>
        </w:rPr>
        <w:instrText xml:space="preserve"> REF _Ref32594460 \r \h </w:instrText>
      </w:r>
      <w:r w:rsidR="00EF4D7B">
        <w:rPr>
          <w:lang w:eastAsia="ko-KR"/>
        </w:rPr>
        <w:instrText xml:space="preserve"> \* MERGEFORMAT </w:instrText>
      </w:r>
      <w:r>
        <w:rPr>
          <w:lang w:eastAsia="ko-KR"/>
        </w:rPr>
      </w:r>
      <w:r>
        <w:rPr>
          <w:lang w:eastAsia="ko-KR"/>
        </w:rPr>
        <w:fldChar w:fldCharType="separate"/>
      </w:r>
      <w:r w:rsidR="007539EF">
        <w:rPr>
          <w:lang w:eastAsia="ko-KR"/>
        </w:rPr>
        <w:t>3.1</w:t>
      </w:r>
      <w:r>
        <w:rPr>
          <w:lang w:eastAsia="ko-KR"/>
        </w:rPr>
        <w:fldChar w:fldCharType="end"/>
      </w:r>
      <w:r>
        <w:rPr>
          <w:lang w:eastAsia="ko-KR"/>
        </w:rPr>
        <w:t>.</w:t>
      </w:r>
    </w:p>
    <w:p w14:paraId="5BB9107C" w14:textId="60ED78A1" w:rsidR="00D0231E" w:rsidRPr="00EF4D7B" w:rsidRDefault="001F7A56" w:rsidP="001F7A56">
      <w:pPr>
        <w:jc w:val="both"/>
        <w:rPr>
          <w:b/>
          <w:bCs/>
          <w:lang w:val="en-US" w:eastAsia="zh-CN"/>
        </w:rPr>
      </w:pPr>
      <w:r>
        <w:rPr>
          <w:lang w:eastAsia="ko-KR"/>
        </w:rPr>
        <w:t xml:space="preserve">The circular </w:t>
      </w:r>
      <w:r w:rsidR="00EF4D7B" w:rsidRPr="00EF4D7B">
        <w:rPr>
          <w:bCs/>
        </w:rPr>
        <w:t>dependency between TBS determination and 2</w:t>
      </w:r>
      <w:r w:rsidR="00EF4D7B" w:rsidRPr="00EF4D7B">
        <w:rPr>
          <w:bCs/>
          <w:vertAlign w:val="superscript"/>
        </w:rPr>
        <w:t>nd</w:t>
      </w:r>
      <w:r w:rsidR="00EF4D7B" w:rsidRPr="00EF4D7B">
        <w:rPr>
          <w:bCs/>
        </w:rPr>
        <w:t>-</w:t>
      </w:r>
      <w:r w:rsidR="00FB36AF">
        <w:rPr>
          <w:bCs/>
        </w:rPr>
        <w:t xml:space="preserve">stage control </w:t>
      </w:r>
      <w:r w:rsidR="00EF4D7B" w:rsidRPr="00EF4D7B">
        <w:rPr>
          <w:bCs/>
        </w:rPr>
        <w:t>resource determination</w:t>
      </w:r>
      <w:r>
        <w:rPr>
          <w:bCs/>
        </w:rPr>
        <w:t xml:space="preserve"> can be eliminated by using the target spectral efficiency of PSSCH as follows:</w:t>
      </w:r>
    </w:p>
    <w:p w14:paraId="2C1BCEB3" w14:textId="6E2FA724" w:rsidR="00825774" w:rsidRPr="00C33081" w:rsidRDefault="008528D3" w:rsidP="00825774">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38" w:author="Qualcomm" w:date="2020-02-14T16:13:00Z">
                              <w:rPr>
                                <w:rFonts w:ascii="Cambria Math" w:hAnsi="Cambria Math"/>
                                <w:lang w:eastAsia="ko-KR"/>
                              </w:rPr>
                            </w:del>
                          </m:ctrlPr>
                        </m:naryPr>
                        <m:sub>
                          <m:r>
                            <w:del w:id="39" w:author="Qualcomm" w:date="2020-02-14T16:13:00Z">
                              <w:rPr>
                                <w:rFonts w:ascii="Cambria Math" w:hAnsi="Cambria Math"/>
                                <w:lang w:eastAsia="ko-KR"/>
                              </w:rPr>
                              <m:t>l</m:t>
                            </w:del>
                          </m:r>
                          <m:r>
                            <w:del w:id="40" w:author="Qualcomm" w:date="2020-02-14T16:13:00Z">
                              <m:rPr>
                                <m:sty m:val="p"/>
                              </m:rPr>
                              <w:rPr>
                                <w:rFonts w:ascii="Cambria Math" w:hAnsi="Cambria Math"/>
                                <w:lang w:val="fr-FR" w:eastAsia="ko-KR"/>
                              </w:rPr>
                              <m:t>=0</m:t>
                            </w:del>
                          </m:r>
                        </m:sub>
                        <m:sup>
                          <m:sSubSup>
                            <m:sSubSupPr>
                              <m:ctrlPr>
                                <w:del w:id="41" w:author="Qualcomm" w:date="2020-02-14T16:13:00Z">
                                  <w:rPr>
                                    <w:rFonts w:ascii="Cambria Math" w:hAnsi="Cambria Math"/>
                                    <w:iCs/>
                                    <w:lang w:eastAsia="ko-KR"/>
                                  </w:rPr>
                                </w:del>
                              </m:ctrlPr>
                            </m:sSubSupPr>
                            <m:e>
                              <m:r>
                                <w:del w:id="42" w:author="Qualcomm" w:date="2020-02-14T16:13:00Z">
                                  <w:rPr>
                                    <w:rFonts w:ascii="Cambria Math" w:hAnsi="Cambria Math"/>
                                    <w:lang w:eastAsia="ko-KR"/>
                                  </w:rPr>
                                  <m:t>N</m:t>
                                </w:del>
                              </m:r>
                            </m:e>
                            <m:sub>
                              <m:r>
                                <w:del w:id="43" w:author="Qualcomm" w:date="2020-02-14T16:13:00Z">
                                  <w:rPr>
                                    <w:rFonts w:ascii="Cambria Math" w:hAnsi="Cambria Math"/>
                                    <w:lang w:eastAsia="ko-KR"/>
                                  </w:rPr>
                                  <m:t>symbol</m:t>
                                </w:del>
                              </m:r>
                            </m:sub>
                            <m:sup>
                              <m:r>
                                <w:del w:id="44" w:author="Qualcomm" w:date="2020-02-14T16:13:00Z">
                                  <w:rPr>
                                    <w:rFonts w:ascii="Cambria Math" w:hAnsi="Cambria Math"/>
                                    <w:lang w:eastAsia="ko-KR"/>
                                  </w:rPr>
                                  <m:t>PSSCH</m:t>
                                </w:del>
                              </m:r>
                            </m:sup>
                          </m:sSubSup>
                          <m:r>
                            <w:del w:id="45" w:author="Qualcomm" w:date="2020-02-14T16:13:00Z">
                              <m:rPr>
                                <m:sty m:val="p"/>
                              </m:rPr>
                              <w:rPr>
                                <w:rFonts w:ascii="Cambria Math" w:hAnsi="Cambria Math"/>
                                <w:lang w:val="fr-FR" w:eastAsia="ko-KR"/>
                              </w:rPr>
                              <m:t>-1</m:t>
                            </w:del>
                          </m:r>
                        </m:sup>
                        <m:e>
                          <m:sSubSup>
                            <m:sSubSupPr>
                              <m:ctrlPr>
                                <w:del w:id="46" w:author="Qualcomm" w:date="2020-02-14T16:13:00Z">
                                  <w:rPr>
                                    <w:rFonts w:ascii="Cambria Math" w:hAnsi="Cambria Math"/>
                                    <w:iCs/>
                                    <w:lang w:eastAsia="ko-KR"/>
                                  </w:rPr>
                                </w:del>
                              </m:ctrlPr>
                            </m:sSubSupPr>
                            <m:e>
                              <m:r>
                                <w:del w:id="47" w:author="Qualcomm" w:date="2020-02-14T16:13:00Z">
                                  <w:rPr>
                                    <w:rFonts w:ascii="Cambria Math" w:hAnsi="Cambria Math"/>
                                    <w:lang w:eastAsia="ko-KR"/>
                                  </w:rPr>
                                  <m:t>M</m:t>
                                </w:del>
                              </m:r>
                            </m:e>
                            <m:sub>
                              <m:r>
                                <w:del w:id="48" w:author="Qualcomm" w:date="2020-02-14T16:13:00Z">
                                  <w:rPr>
                                    <w:rFonts w:ascii="Cambria Math" w:hAnsi="Cambria Math"/>
                                    <w:lang w:eastAsia="ko-KR"/>
                                  </w:rPr>
                                  <m:t>sc</m:t>
                                </w:del>
                              </m:r>
                            </m:sub>
                            <m:sup>
                              <m:r>
                                <w:del w:id="49" w:author="Qualcomm" w:date="2020-02-14T16:13:00Z">
                                  <w:rPr>
                                    <w:rFonts w:ascii="Cambria Math" w:hAnsi="Cambria Math"/>
                                    <w:lang w:eastAsia="ko-KR"/>
                                  </w:rPr>
                                  <m:t>SCI</m:t>
                                </w:del>
                              </m:r>
                              <m:r>
                                <w:del w:id="50" w:author="Qualcomm" w:date="2020-02-14T16:13:00Z">
                                  <m:rPr>
                                    <m:sty m:val="p"/>
                                  </m:rPr>
                                  <w:rPr>
                                    <w:rFonts w:ascii="Cambria Math" w:hAnsi="Cambria Math"/>
                                    <w:lang w:val="fr-FR" w:eastAsia="ko-KR"/>
                                  </w:rPr>
                                  <m:t>2</m:t>
                                </w:del>
                              </m:r>
                            </m:sup>
                          </m:sSubSup>
                          <m:r>
                            <w:del w:id="51" w:author="Qualcomm" w:date="2020-02-14T16:13:00Z">
                              <m:rPr>
                                <m:sty m:val="p"/>
                              </m:rPr>
                              <w:rPr>
                                <w:rFonts w:ascii="Cambria Math" w:hAnsi="Cambria Math"/>
                                <w:lang w:val="fr-FR" w:eastAsia="ko-KR"/>
                              </w:rPr>
                              <m:t>(</m:t>
                            </w:del>
                          </m:r>
                          <m:r>
                            <w:del w:id="52" w:author="Qualcomm" w:date="2020-02-14T16:13:00Z">
                              <w:rPr>
                                <w:rFonts w:ascii="Cambria Math" w:hAnsi="Cambria Math"/>
                                <w:lang w:eastAsia="ko-KR"/>
                              </w:rPr>
                              <m:t>l</m:t>
                            </w:del>
                          </m:r>
                          <m:r>
                            <w:del w:id="53" w:author="Qualcomm" w:date="2020-02-14T16:13:00Z">
                              <m:rPr>
                                <m:sty m:val="p"/>
                              </m:rPr>
                              <w:rPr>
                                <w:rFonts w:ascii="Cambria Math" w:hAnsi="Cambria Math"/>
                                <w:lang w:val="fr-FR" w:eastAsia="ko-KR"/>
                              </w:rPr>
                              <m:t>)</m:t>
                            </w:del>
                          </m:r>
                        </m:e>
                      </m:nary>
                    </m:num>
                    <m:den>
                      <m:sSub>
                        <m:sSubPr>
                          <m:ctrlPr>
                            <w:ins w:id="54" w:author="Qualcomm" w:date="2020-02-14T16:50:00Z">
                              <w:rPr>
                                <w:rFonts w:ascii="Cambria Math" w:hAnsi="Cambria Math"/>
                                <w:i/>
                                <w:lang w:eastAsia="ko-KR"/>
                              </w:rPr>
                            </w:ins>
                          </m:ctrlPr>
                        </m:sSubPr>
                        <m:e>
                          <m:r>
                            <w:ins w:id="55" w:author="Qualcomm" w:date="2020-02-14T16:50:00Z">
                              <w:rPr>
                                <w:rFonts w:ascii="Cambria Math" w:hAnsi="Cambria Math"/>
                                <w:lang w:eastAsia="ko-KR"/>
                              </w:rPr>
                              <m:t>Q</m:t>
                            </w:ins>
                          </m:r>
                        </m:e>
                        <m:sub>
                          <m:r>
                            <w:ins w:id="56" w:author="Qualcomm" w:date="2020-02-14T16:50:00Z">
                              <w:rPr>
                                <w:rFonts w:ascii="Cambria Math" w:hAnsi="Cambria Math"/>
                                <w:lang w:eastAsia="ko-KR"/>
                              </w:rPr>
                              <m:t>m</m:t>
                            </w:ins>
                          </m:r>
                        </m:sub>
                      </m:sSub>
                      <m:r>
                        <w:ins w:id="57" w:author="Qualcomm" w:date="2020-02-14T16:50:00Z">
                          <w:rPr>
                            <w:rFonts w:ascii="Cambria Math" w:hAnsi="Cambria Math"/>
                            <w:lang w:eastAsia="ko-KR"/>
                          </w:rPr>
                          <m:t>⋅</m:t>
                        </w:ins>
                      </m:r>
                      <m:r>
                        <w:ins w:id="58" w:author="Qualcomm" w:date="2020-02-13T11:32:00Z">
                          <w:rPr>
                            <w:rFonts w:ascii="Cambria Math" w:hAnsi="Cambria Math"/>
                            <w:lang w:eastAsia="ko-KR"/>
                          </w:rPr>
                          <m:t>R</m:t>
                        </w:ins>
                      </m:r>
                      <m:r>
                        <w:ins w:id="59" w:author="Qualcomm" w:date="2020-02-14T20:30:00Z">
                          <w:rPr>
                            <w:rFonts w:ascii="Cambria Math" w:hAnsi="Cambria Math"/>
                            <w:lang w:eastAsia="ko-KR"/>
                          </w:rPr>
                          <m:t>⋅ν</m:t>
                        </w:ins>
                      </m:r>
                      <m:nary>
                        <m:naryPr>
                          <m:chr m:val="∑"/>
                          <m:limLoc m:val="undOvr"/>
                          <m:ctrlPr>
                            <w:del w:id="60" w:author="Qualcomm" w:date="2020-02-13T11:32:00Z">
                              <w:rPr>
                                <w:rFonts w:ascii="Cambria Math" w:hAnsi="Cambria Math"/>
                                <w:iCs/>
                                <w:lang w:eastAsia="ko-KR"/>
                              </w:rPr>
                            </w:del>
                          </m:ctrlPr>
                        </m:naryPr>
                        <m:sub>
                          <m:r>
                            <w:del w:id="61" w:author="Qualcomm" w:date="2020-02-13T11:32:00Z">
                              <w:rPr>
                                <w:rFonts w:ascii="Cambria Math" w:hAnsi="Cambria Math"/>
                                <w:lang w:eastAsia="ko-KR"/>
                              </w:rPr>
                              <m:t>r</m:t>
                            </w:del>
                          </m:r>
                          <m:r>
                            <w:del w:id="62" w:author="Qualcomm" w:date="2020-02-13T11:32:00Z">
                              <m:rPr>
                                <m:sty m:val="p"/>
                              </m:rPr>
                              <w:rPr>
                                <w:rFonts w:ascii="Cambria Math" w:hAnsi="Cambria Math"/>
                                <w:lang w:val="fr-FR" w:eastAsia="ko-KR"/>
                              </w:rPr>
                              <m:t>=0</m:t>
                            </w:del>
                          </m:r>
                        </m:sub>
                        <m:sup>
                          <m:sSub>
                            <m:sSubPr>
                              <m:ctrlPr>
                                <w:del w:id="63" w:author="Qualcomm" w:date="2020-02-13T11:32:00Z">
                                  <w:rPr>
                                    <w:rFonts w:ascii="Cambria Math" w:hAnsi="Cambria Math"/>
                                    <w:iCs/>
                                    <w:lang w:eastAsia="ko-KR"/>
                                  </w:rPr>
                                </w:del>
                              </m:ctrlPr>
                            </m:sSubPr>
                            <m:e>
                              <m:r>
                                <w:del w:id="64" w:author="Qualcomm" w:date="2020-02-13T11:32:00Z">
                                  <w:rPr>
                                    <w:rFonts w:ascii="Cambria Math" w:hAnsi="Cambria Math"/>
                                    <w:lang w:eastAsia="ko-KR"/>
                                  </w:rPr>
                                  <m:t>C</m:t>
                                </w:del>
                              </m:r>
                            </m:e>
                            <m:sub>
                              <m:r>
                                <w:del w:id="65" w:author="Qualcomm" w:date="2020-02-13T11:32:00Z">
                                  <w:rPr>
                                    <w:rFonts w:ascii="Cambria Math" w:hAnsi="Cambria Math"/>
                                    <w:lang w:eastAsia="ko-KR"/>
                                  </w:rPr>
                                  <m:t>SL</m:t>
                                </w:del>
                              </m:r>
                              <m:r>
                                <w:del w:id="66" w:author="Qualcomm" w:date="2020-02-13T11:32:00Z">
                                  <m:rPr>
                                    <m:sty m:val="p"/>
                                  </m:rPr>
                                  <w:rPr>
                                    <w:rFonts w:ascii="Cambria Math" w:hAnsi="Cambria Math"/>
                                    <w:lang w:val="fr-FR" w:eastAsia="ko-KR"/>
                                  </w:rPr>
                                  <m:t>-</m:t>
                                </w:del>
                              </m:r>
                              <m:r>
                                <w:del w:id="67" w:author="Qualcomm" w:date="2020-02-13T11:32:00Z">
                                  <w:rPr>
                                    <w:rFonts w:ascii="Cambria Math" w:hAnsi="Cambria Math"/>
                                    <w:lang w:eastAsia="ko-KR"/>
                                  </w:rPr>
                                  <m:t>SCH</m:t>
                                </w:del>
                              </m:r>
                            </m:sub>
                          </m:sSub>
                          <m:r>
                            <w:del w:id="68" w:author="Qualcomm" w:date="2020-02-13T11:32:00Z">
                              <m:rPr>
                                <m:sty m:val="p"/>
                              </m:rPr>
                              <w:rPr>
                                <w:rFonts w:ascii="Cambria Math" w:hAnsi="Cambria Math"/>
                                <w:lang w:val="fr-FR" w:eastAsia="ko-KR"/>
                              </w:rPr>
                              <m:t>-1</m:t>
                            </w:del>
                          </m:r>
                        </m:sup>
                        <m:e>
                          <m:sSub>
                            <m:sSubPr>
                              <m:ctrlPr>
                                <w:del w:id="69" w:author="Qualcomm" w:date="2020-02-13T11:32:00Z">
                                  <w:rPr>
                                    <w:rFonts w:ascii="Cambria Math" w:hAnsi="Cambria Math"/>
                                    <w:iCs/>
                                    <w:lang w:eastAsia="ko-KR"/>
                                  </w:rPr>
                                </w:del>
                              </m:ctrlPr>
                            </m:sSubPr>
                            <m:e>
                              <m:r>
                                <w:del w:id="70" w:author="Qualcomm" w:date="2020-02-13T11:32:00Z">
                                  <w:rPr>
                                    <w:rFonts w:ascii="Cambria Math" w:hAnsi="Cambria Math"/>
                                    <w:lang w:eastAsia="ko-KR"/>
                                  </w:rPr>
                                  <m:t>K</m:t>
                                </w:del>
                              </m:r>
                            </m:e>
                            <m:sub>
                              <m:r>
                                <w:del w:id="71" w:author="Qualcomm" w:date="2020-02-13T11:32:00Z">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1C27254C" w14:textId="77777777" w:rsidR="001F7A56" w:rsidRDefault="001F7A56" w:rsidP="00CF092D">
      <w:pPr>
        <w:jc w:val="both"/>
        <w:rPr>
          <w:lang w:val="en-US" w:eastAsia="zh-CN"/>
        </w:rPr>
      </w:pPr>
    </w:p>
    <w:p w14:paraId="21820760" w14:textId="3367474D" w:rsidR="009A7DFC" w:rsidRDefault="009A7DFC" w:rsidP="00CF092D">
      <w:pPr>
        <w:jc w:val="both"/>
        <w:rPr>
          <w:lang w:val="en-US" w:eastAsia="zh-CN"/>
        </w:rPr>
      </w:pPr>
      <w:r w:rsidRPr="009A7DFC">
        <w:rPr>
          <w:lang w:val="en-US" w:eastAsia="zh-CN"/>
        </w:rPr>
        <w:t xml:space="preserve">Finally, </w:t>
      </w:r>
      <w:r w:rsidR="00CF092D">
        <w:rPr>
          <w:lang w:val="en-US" w:eastAsia="zh-CN"/>
        </w:rPr>
        <w:t>the</w:t>
      </w:r>
      <w:r>
        <w:rPr>
          <w:lang w:val="en-US" w:eastAsia="zh-CN"/>
        </w:rPr>
        <w:t xml:space="preserve"> overall text proposal combing the </w:t>
      </w:r>
      <w:r w:rsidR="00CF092D">
        <w:rPr>
          <w:lang w:val="en-US" w:eastAsia="zh-CN"/>
        </w:rPr>
        <w:t>changes</w:t>
      </w:r>
      <w:r>
        <w:rPr>
          <w:lang w:val="en-US" w:eastAsia="zh-CN"/>
        </w:rPr>
        <w:t xml:space="preserve"> related to the 2</w:t>
      </w:r>
      <w:r w:rsidRPr="009A7DFC">
        <w:rPr>
          <w:vertAlign w:val="superscript"/>
          <w:lang w:val="en-US" w:eastAsia="zh-CN"/>
        </w:rPr>
        <w:t>nd</w:t>
      </w:r>
      <w:r>
        <w:rPr>
          <w:lang w:val="en-US" w:eastAsia="zh-CN"/>
        </w:rPr>
        <w:t>-</w:t>
      </w:r>
      <w:r w:rsidR="00FB36AF">
        <w:rPr>
          <w:lang w:val="en-US" w:eastAsia="zh-CN"/>
        </w:rPr>
        <w:t xml:space="preserve">stage control </w:t>
      </w:r>
      <w:r>
        <w:rPr>
          <w:lang w:val="en-US" w:eastAsia="zh-CN"/>
        </w:rPr>
        <w:t>rate-matching equation is provided.</w:t>
      </w:r>
    </w:p>
    <w:p w14:paraId="4F15A67C" w14:textId="0B1B4741" w:rsidR="009A7DFC" w:rsidRPr="009A7DFC" w:rsidRDefault="009A7DFC" w:rsidP="00CF092D">
      <w:pPr>
        <w:pStyle w:val="Caption"/>
        <w:jc w:val="both"/>
        <w:rPr>
          <w:lang w:val="en-US" w:eastAsia="zh-CN"/>
        </w:rPr>
      </w:pPr>
      <w:bookmarkStart w:id="72" w:name="_Toc37440129"/>
      <w:r>
        <w:t xml:space="preserve">Proposal </w:t>
      </w:r>
      <w:r>
        <w:fldChar w:fldCharType="begin"/>
      </w:r>
      <w:r>
        <w:instrText xml:space="preserve"> SEQ Proposal \* ARABIC </w:instrText>
      </w:r>
      <w:r>
        <w:fldChar w:fldCharType="separate"/>
      </w:r>
      <w:r w:rsidR="007539EF">
        <w:rPr>
          <w:noProof/>
        </w:rPr>
        <w:t>2</w:t>
      </w:r>
      <w:r>
        <w:fldChar w:fldCharType="end"/>
      </w:r>
      <w:r>
        <w:t xml:space="preserve">: </w:t>
      </w:r>
      <w:r w:rsidRPr="009A7DFC">
        <w:rPr>
          <w:b w:val="0"/>
          <w:bCs/>
        </w:rPr>
        <w:t>Adopt the following text proposal on 2</w:t>
      </w:r>
      <w:r w:rsidRPr="009A7DFC">
        <w:rPr>
          <w:b w:val="0"/>
          <w:bCs/>
          <w:vertAlign w:val="superscript"/>
        </w:rPr>
        <w:t>nd</w:t>
      </w:r>
      <w:r w:rsidRPr="009A7DFC">
        <w:rPr>
          <w:b w:val="0"/>
          <w:bCs/>
        </w:rPr>
        <w:t>-</w:t>
      </w:r>
      <w:r w:rsidR="00FB36AF">
        <w:rPr>
          <w:b w:val="0"/>
          <w:bCs/>
        </w:rPr>
        <w:t xml:space="preserve">stage control </w:t>
      </w:r>
      <w:r w:rsidRPr="009A7DFC">
        <w:rPr>
          <w:b w:val="0"/>
          <w:bCs/>
        </w:rPr>
        <w:t>rate-matching in TS 38.212</w:t>
      </w:r>
      <w:r w:rsidR="00CF092D">
        <w:rPr>
          <w:b w:val="0"/>
          <w:bCs/>
        </w:rPr>
        <w:t xml:space="preserve"> to account for the difference in modulation order and number of layers between 2</w:t>
      </w:r>
      <w:r w:rsidR="00CF092D" w:rsidRPr="00CF092D">
        <w:rPr>
          <w:b w:val="0"/>
          <w:bCs/>
          <w:vertAlign w:val="superscript"/>
        </w:rPr>
        <w:t>nd</w:t>
      </w:r>
      <w:r w:rsidR="00CF092D">
        <w:rPr>
          <w:b w:val="0"/>
          <w:bCs/>
        </w:rPr>
        <w:t>-stage control and SL-SCH and to remove the dependency on TBS.</w:t>
      </w:r>
      <w:bookmarkEnd w:id="72"/>
    </w:p>
    <w:p w14:paraId="598E6A1F" w14:textId="77777777" w:rsidR="00400189" w:rsidRPr="00B71388" w:rsidRDefault="00400189" w:rsidP="0040018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478A03B9" w14:textId="77777777" w:rsidR="00400189" w:rsidRPr="00B50CB7" w:rsidRDefault="00400189" w:rsidP="00400189">
      <w:pPr>
        <w:rPr>
          <w:lang w:val="en-US" w:eastAsia="zh-CN"/>
        </w:rPr>
      </w:pPr>
      <w:r w:rsidRPr="00B50CB7">
        <w:rPr>
          <w:lang w:val="en-US" w:eastAsia="zh-CN"/>
        </w:rPr>
        <w:t>8.4.4 Rate Matching</w:t>
      </w:r>
    </w:p>
    <w:p w14:paraId="14BDAF98" w14:textId="77777777" w:rsidR="00400189" w:rsidRDefault="00400189" w:rsidP="00400189">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73" w:author="Qualcomm" w:date="2020-02-04T23:43:00Z">
        <w:r w:rsidDel="003E455B">
          <w:rPr>
            <w:lang w:eastAsia="zh-CN"/>
          </w:rPr>
          <w:delText xml:space="preserve">decoted </w:delText>
        </w:r>
      </w:del>
      <w:ins w:id="74"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4C061676" w14:textId="73E81944" w:rsidR="00400189" w:rsidRPr="00C33081" w:rsidRDefault="008528D3" w:rsidP="00400189">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75" w:author="Qualcomm" w:date="2020-02-14T16:15:00Z">
                              <w:rPr>
                                <w:rFonts w:ascii="Cambria Math" w:hAnsi="Cambria Math"/>
                                <w:lang w:eastAsia="ko-KR"/>
                              </w:rPr>
                            </w:del>
                          </m:ctrlPr>
                        </m:naryPr>
                        <m:sub>
                          <m:r>
                            <w:del w:id="76" w:author="Qualcomm" w:date="2020-02-14T16:15:00Z">
                              <w:rPr>
                                <w:rFonts w:ascii="Cambria Math" w:hAnsi="Cambria Math"/>
                                <w:lang w:eastAsia="ko-KR"/>
                              </w:rPr>
                              <m:t>l</m:t>
                            </w:del>
                          </m:r>
                          <m:r>
                            <w:del w:id="77" w:author="Qualcomm" w:date="2020-02-14T16:15:00Z">
                              <m:rPr>
                                <m:sty m:val="p"/>
                              </m:rPr>
                              <w:rPr>
                                <w:rFonts w:ascii="Cambria Math" w:hAnsi="Cambria Math"/>
                                <w:lang w:val="fr-FR" w:eastAsia="ko-KR"/>
                              </w:rPr>
                              <m:t>=0</m:t>
                            </w:del>
                          </m:r>
                        </m:sub>
                        <m:sup>
                          <m:sSubSup>
                            <m:sSubSupPr>
                              <m:ctrlPr>
                                <w:del w:id="78" w:author="Qualcomm" w:date="2020-02-14T16:15:00Z">
                                  <w:rPr>
                                    <w:rFonts w:ascii="Cambria Math" w:hAnsi="Cambria Math"/>
                                    <w:iCs/>
                                    <w:lang w:eastAsia="ko-KR"/>
                                  </w:rPr>
                                </w:del>
                              </m:ctrlPr>
                            </m:sSubSupPr>
                            <m:e>
                              <m:r>
                                <w:del w:id="79" w:author="Qualcomm" w:date="2020-02-14T16:15:00Z">
                                  <w:rPr>
                                    <w:rFonts w:ascii="Cambria Math" w:hAnsi="Cambria Math"/>
                                    <w:lang w:eastAsia="ko-KR"/>
                                  </w:rPr>
                                  <m:t>N</m:t>
                                </w:del>
                              </m:r>
                            </m:e>
                            <m:sub>
                              <m:r>
                                <w:del w:id="80" w:author="Qualcomm" w:date="2020-02-14T16:15:00Z">
                                  <w:rPr>
                                    <w:rFonts w:ascii="Cambria Math" w:hAnsi="Cambria Math"/>
                                    <w:lang w:eastAsia="ko-KR"/>
                                  </w:rPr>
                                  <m:t>symbol</m:t>
                                </w:del>
                              </m:r>
                            </m:sub>
                            <m:sup>
                              <m:r>
                                <w:del w:id="81" w:author="Qualcomm" w:date="2020-02-14T16:15:00Z">
                                  <w:rPr>
                                    <w:rFonts w:ascii="Cambria Math" w:hAnsi="Cambria Math"/>
                                    <w:lang w:eastAsia="ko-KR"/>
                                  </w:rPr>
                                  <m:t>PSSCH</m:t>
                                </w:del>
                              </m:r>
                            </m:sup>
                          </m:sSubSup>
                          <m:r>
                            <w:del w:id="82" w:author="Qualcomm" w:date="2020-02-14T16:15:00Z">
                              <m:rPr>
                                <m:sty m:val="p"/>
                              </m:rPr>
                              <w:rPr>
                                <w:rFonts w:ascii="Cambria Math" w:hAnsi="Cambria Math"/>
                                <w:lang w:val="fr-FR" w:eastAsia="ko-KR"/>
                              </w:rPr>
                              <m:t>-1</m:t>
                            </w:del>
                          </m:r>
                        </m:sup>
                        <m:e>
                          <m:sSubSup>
                            <m:sSubSupPr>
                              <m:ctrlPr>
                                <w:del w:id="83" w:author="Qualcomm" w:date="2020-02-14T16:15:00Z">
                                  <w:rPr>
                                    <w:rFonts w:ascii="Cambria Math" w:hAnsi="Cambria Math"/>
                                    <w:iCs/>
                                    <w:lang w:eastAsia="ko-KR"/>
                                  </w:rPr>
                                </w:del>
                              </m:ctrlPr>
                            </m:sSubSupPr>
                            <m:e>
                              <m:r>
                                <w:del w:id="84" w:author="Qualcomm" w:date="2020-02-14T16:15:00Z">
                                  <w:rPr>
                                    <w:rFonts w:ascii="Cambria Math" w:hAnsi="Cambria Math"/>
                                    <w:lang w:eastAsia="ko-KR"/>
                                  </w:rPr>
                                  <m:t>M</m:t>
                                </w:del>
                              </m:r>
                            </m:e>
                            <m:sub>
                              <m:r>
                                <w:del w:id="85" w:author="Qualcomm" w:date="2020-02-14T16:15:00Z">
                                  <w:rPr>
                                    <w:rFonts w:ascii="Cambria Math" w:hAnsi="Cambria Math"/>
                                    <w:lang w:eastAsia="ko-KR"/>
                                  </w:rPr>
                                  <m:t>sc</m:t>
                                </w:del>
                              </m:r>
                            </m:sub>
                            <m:sup>
                              <m:r>
                                <w:del w:id="86" w:author="Qualcomm" w:date="2020-02-14T16:15:00Z">
                                  <w:rPr>
                                    <w:rFonts w:ascii="Cambria Math" w:hAnsi="Cambria Math"/>
                                    <w:lang w:eastAsia="ko-KR"/>
                                  </w:rPr>
                                  <m:t>SCI</m:t>
                                </w:del>
                              </m:r>
                              <m:r>
                                <w:del w:id="87" w:author="Qualcomm" w:date="2020-02-14T16:15:00Z">
                                  <m:rPr>
                                    <m:sty m:val="p"/>
                                  </m:rPr>
                                  <w:rPr>
                                    <w:rFonts w:ascii="Cambria Math" w:hAnsi="Cambria Math"/>
                                    <w:lang w:val="fr-FR" w:eastAsia="ko-KR"/>
                                  </w:rPr>
                                  <m:t>2</m:t>
                                </w:del>
                              </m:r>
                            </m:sup>
                          </m:sSubSup>
                          <m:r>
                            <w:del w:id="88" w:author="Qualcomm" w:date="2020-02-14T16:15:00Z">
                              <m:rPr>
                                <m:sty m:val="p"/>
                              </m:rPr>
                              <w:rPr>
                                <w:rFonts w:ascii="Cambria Math" w:hAnsi="Cambria Math"/>
                                <w:lang w:val="fr-FR" w:eastAsia="ko-KR"/>
                              </w:rPr>
                              <m:t>(</m:t>
                            </w:del>
                          </m:r>
                          <m:r>
                            <w:del w:id="89" w:author="Qualcomm" w:date="2020-02-14T16:15:00Z">
                              <w:rPr>
                                <w:rFonts w:ascii="Cambria Math" w:hAnsi="Cambria Math"/>
                                <w:lang w:eastAsia="ko-KR"/>
                              </w:rPr>
                              <m:t>l</m:t>
                            </w:del>
                          </m:r>
                          <m:r>
                            <w:del w:id="90" w:author="Qualcomm" w:date="2020-02-14T16:15:00Z">
                              <m:rPr>
                                <m:sty m:val="p"/>
                              </m:rPr>
                              <w:rPr>
                                <w:rFonts w:ascii="Cambria Math" w:hAnsi="Cambria Math"/>
                                <w:lang w:val="fr-FR" w:eastAsia="ko-KR"/>
                              </w:rPr>
                              <m:t>)</m:t>
                            </w:del>
                          </m:r>
                        </m:e>
                      </m:nary>
                    </m:num>
                    <m:den>
                      <m:r>
                        <w:ins w:id="91" w:author="Qualcomm" w:date="2020-02-04T23:42:00Z">
                          <w:rPr>
                            <w:rFonts w:ascii="Cambria Math" w:hAnsi="Cambria Math"/>
                            <w:lang w:eastAsia="ko-KR"/>
                          </w:rPr>
                          <m:t>2⋅</m:t>
                        </w:ins>
                      </m:r>
                      <m:r>
                        <w:ins w:id="92" w:author="Qualcomm" w:date="2020-02-13T11:35:00Z">
                          <w:rPr>
                            <w:rFonts w:ascii="Cambria Math" w:hAnsi="Cambria Math"/>
                            <w:lang w:eastAsia="ko-KR"/>
                          </w:rPr>
                          <m:t>R</m:t>
                        </w:ins>
                      </m:r>
                      <m:nary>
                        <m:naryPr>
                          <m:chr m:val="∑"/>
                          <m:limLoc m:val="undOvr"/>
                          <m:ctrlPr>
                            <w:del w:id="93" w:author="Qualcomm" w:date="2020-02-13T11:35:00Z">
                              <w:rPr>
                                <w:rFonts w:ascii="Cambria Math" w:hAnsi="Cambria Math"/>
                                <w:iCs/>
                                <w:lang w:eastAsia="ko-KR"/>
                              </w:rPr>
                            </w:del>
                          </m:ctrlPr>
                        </m:naryPr>
                        <m:sub>
                          <m:r>
                            <w:del w:id="94" w:author="Qualcomm" w:date="2020-02-13T11:35:00Z">
                              <w:rPr>
                                <w:rFonts w:ascii="Cambria Math" w:hAnsi="Cambria Math"/>
                                <w:lang w:eastAsia="ko-KR"/>
                              </w:rPr>
                              <m:t>r</m:t>
                            </w:del>
                          </m:r>
                          <m:r>
                            <w:del w:id="95" w:author="Qualcomm" w:date="2020-02-13T11:35:00Z">
                              <m:rPr>
                                <m:sty m:val="p"/>
                              </m:rPr>
                              <w:rPr>
                                <w:rFonts w:ascii="Cambria Math" w:hAnsi="Cambria Math"/>
                                <w:lang w:val="fr-FR" w:eastAsia="ko-KR"/>
                              </w:rPr>
                              <m:t>=0</m:t>
                            </w:del>
                          </m:r>
                        </m:sub>
                        <m:sup>
                          <m:sSub>
                            <m:sSubPr>
                              <m:ctrlPr>
                                <w:del w:id="96" w:author="Qualcomm" w:date="2020-02-13T11:35:00Z">
                                  <w:rPr>
                                    <w:rFonts w:ascii="Cambria Math" w:hAnsi="Cambria Math"/>
                                    <w:iCs/>
                                    <w:lang w:eastAsia="ko-KR"/>
                                  </w:rPr>
                                </w:del>
                              </m:ctrlPr>
                            </m:sSubPr>
                            <m:e>
                              <m:r>
                                <w:del w:id="97" w:author="Qualcomm" w:date="2020-02-13T11:35:00Z">
                                  <w:rPr>
                                    <w:rFonts w:ascii="Cambria Math" w:hAnsi="Cambria Math"/>
                                    <w:lang w:eastAsia="ko-KR"/>
                                  </w:rPr>
                                  <m:t>C</m:t>
                                </w:del>
                              </m:r>
                            </m:e>
                            <m:sub>
                              <m:r>
                                <w:del w:id="98" w:author="Qualcomm" w:date="2020-02-13T11:35:00Z">
                                  <w:rPr>
                                    <w:rFonts w:ascii="Cambria Math" w:hAnsi="Cambria Math"/>
                                    <w:lang w:eastAsia="ko-KR"/>
                                  </w:rPr>
                                  <m:t>SL</m:t>
                                </w:del>
                              </m:r>
                              <m:r>
                                <w:del w:id="99" w:author="Qualcomm" w:date="2020-02-13T11:35:00Z">
                                  <m:rPr>
                                    <m:sty m:val="p"/>
                                  </m:rPr>
                                  <w:rPr>
                                    <w:rFonts w:ascii="Cambria Math" w:hAnsi="Cambria Math"/>
                                    <w:lang w:val="fr-FR" w:eastAsia="ko-KR"/>
                                  </w:rPr>
                                  <m:t>-</m:t>
                                </w:del>
                              </m:r>
                              <m:r>
                                <w:del w:id="100" w:author="Qualcomm" w:date="2020-02-13T11:35:00Z">
                                  <w:rPr>
                                    <w:rFonts w:ascii="Cambria Math" w:hAnsi="Cambria Math"/>
                                    <w:lang w:eastAsia="ko-KR"/>
                                  </w:rPr>
                                  <m:t>SCH</m:t>
                                </w:del>
                              </m:r>
                            </m:sub>
                          </m:sSub>
                          <m:r>
                            <w:del w:id="101" w:author="Qualcomm" w:date="2020-02-13T11:35:00Z">
                              <m:rPr>
                                <m:sty m:val="p"/>
                              </m:rPr>
                              <w:rPr>
                                <w:rFonts w:ascii="Cambria Math" w:hAnsi="Cambria Math"/>
                                <w:lang w:val="fr-FR" w:eastAsia="ko-KR"/>
                              </w:rPr>
                              <m:t>-1</m:t>
                            </w:del>
                          </m:r>
                        </m:sup>
                        <m:e>
                          <m:sSub>
                            <m:sSubPr>
                              <m:ctrlPr>
                                <w:del w:id="102" w:author="Qualcomm" w:date="2020-02-13T11:35:00Z">
                                  <w:rPr>
                                    <w:rFonts w:ascii="Cambria Math" w:hAnsi="Cambria Math"/>
                                    <w:iCs/>
                                    <w:lang w:eastAsia="ko-KR"/>
                                  </w:rPr>
                                </w:del>
                              </m:ctrlPr>
                            </m:sSubPr>
                            <m:e>
                              <m:r>
                                <w:del w:id="103" w:author="Qualcomm" w:date="2020-02-13T11:35:00Z">
                                  <w:rPr>
                                    <w:rFonts w:ascii="Cambria Math" w:hAnsi="Cambria Math"/>
                                    <w:lang w:eastAsia="ko-KR"/>
                                  </w:rPr>
                                  <m:t>K</m:t>
                                </w:del>
                              </m:r>
                            </m:e>
                            <m:sub>
                              <m:r>
                                <w:del w:id="104" w:author="Qualcomm" w:date="2020-02-13T11:35:00Z">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20988835" w14:textId="77777777" w:rsidR="00400189" w:rsidRPr="00A23D6F" w:rsidRDefault="00400189" w:rsidP="00400189">
      <w:pPr>
        <w:rPr>
          <w:color w:val="000000" w:themeColor="text1"/>
          <w:lang w:eastAsia="zh-CN"/>
        </w:rPr>
      </w:pPr>
      <w:r w:rsidRPr="00A23D6F">
        <w:rPr>
          <w:color w:val="000000" w:themeColor="text1"/>
          <w:lang w:eastAsia="zh-CN"/>
        </w:rPr>
        <w:t>where</w:t>
      </w:r>
    </w:p>
    <w:p w14:paraId="51300F0C" w14:textId="77777777" w:rsidR="00400189" w:rsidRPr="00A23D6F" w:rsidRDefault="00400189" w:rsidP="0040018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SCI format 0-2</w:t>
      </w:r>
      <w:r w:rsidRPr="00A23D6F">
        <w:rPr>
          <w:rFonts w:hint="eastAsia"/>
          <w:color w:val="000000" w:themeColor="text1"/>
          <w:lang w:eastAsia="ko-KR"/>
        </w:rPr>
        <w:t xml:space="preserve"> bits </w:t>
      </w:r>
    </w:p>
    <w:p w14:paraId="1D19CF2D" w14:textId="77777777" w:rsidR="00400189" w:rsidRPr="00A23D6F" w:rsidRDefault="00400189" w:rsidP="0040018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105" w:author="Qualcomm" w:date="2020-02-04T23:14:00Z">
        <w:r w:rsidDel="00B50CB7">
          <w:rPr>
            <w:color w:val="000000" w:themeColor="text1"/>
            <w:lang w:eastAsia="ko-KR"/>
          </w:rPr>
          <w:delText>[xxx]</w:delText>
        </w:r>
      </w:del>
      <w:ins w:id="106" w:author="Qualcomm" w:date="2020-02-04T23:14:00Z">
        <w:r>
          <w:rPr>
            <w:color w:val="000000" w:themeColor="text1"/>
            <w:lang w:eastAsia="ko-KR"/>
          </w:rPr>
          <w:t>24</w:t>
        </w:r>
      </w:ins>
      <w:r w:rsidRPr="00A23D6F">
        <w:rPr>
          <w:rFonts w:hint="eastAsia"/>
          <w:color w:val="000000" w:themeColor="text1"/>
          <w:lang w:eastAsia="ko-KR"/>
        </w:rPr>
        <w:t xml:space="preserve"> bits. </w:t>
      </w:r>
    </w:p>
    <w:p w14:paraId="484D8C47" w14:textId="77777777" w:rsidR="00400189" w:rsidRDefault="00400189" w:rsidP="00400189">
      <w:pPr>
        <w:jc w:val="center"/>
        <w:rPr>
          <w:color w:val="FF0000"/>
          <w:lang w:val="en-US" w:eastAsia="zh-CN"/>
        </w:rPr>
      </w:pPr>
      <w:r w:rsidRPr="00B71388">
        <w:rPr>
          <w:color w:val="FF0000"/>
          <w:lang w:val="en-US" w:eastAsia="zh-CN"/>
        </w:rPr>
        <w:lastRenderedPageBreak/>
        <w:t>&lt;&lt;&lt;unchanged text omitted&gt;&gt;&gt;</w:t>
      </w:r>
    </w:p>
    <w:p w14:paraId="620B6013" w14:textId="77777777" w:rsidR="00400189" w:rsidDel="00825774" w:rsidRDefault="00400189" w:rsidP="00400189">
      <w:pPr>
        <w:pStyle w:val="B1"/>
        <w:rPr>
          <w:del w:id="107" w:author="Qualcomm" w:date="2020-02-13T11:33:00Z"/>
          <w:lang w:eastAsia="ko-KR"/>
        </w:rPr>
      </w:pPr>
      <w:del w:id="108" w:author="Qualcomm" w:date="2020-02-13T11:33:00Z">
        <w:r w:rsidRPr="003B2609" w:rsidDel="00825774">
          <w:rPr>
            <w:lang w:eastAsia="ko-KR"/>
          </w:rPr>
          <w:delText>-</w:delText>
        </w:r>
        <w:r w:rsidRPr="003B2609" w:rsidDel="00825774">
          <w:rPr>
            <w:lang w:eastAsia="ko-KR"/>
          </w:rPr>
          <w:tab/>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oMath>
        <w:r w:rsidRPr="003B2609" w:rsidDel="00825774">
          <w:rPr>
            <w:rFonts w:hint="eastAsia"/>
            <w:lang w:eastAsia="ko-KR"/>
          </w:rPr>
          <w:delText xml:space="preserve"> is the </w:delText>
        </w:r>
        <m:oMath>
          <m:r>
            <w:rPr>
              <w:rFonts w:ascii="Cambria Math" w:hAnsi="Cambria Math"/>
              <w:lang w:eastAsia="ko-KR"/>
            </w:rPr>
            <m:t>r</m:t>
          </m:r>
        </m:oMath>
        <w:r w:rsidRPr="003B2609" w:rsidDel="00825774">
          <w:rPr>
            <w:rFonts w:hint="eastAsia"/>
            <w:lang w:eastAsia="ko-KR"/>
          </w:rPr>
          <w:delText>-th code block size for SL-SCH of the PSSCH transmission.</w:delText>
        </w:r>
      </w:del>
    </w:p>
    <w:p w14:paraId="6971A266" w14:textId="77777777" w:rsidR="00400189" w:rsidRPr="003B2609" w:rsidRDefault="00400189" w:rsidP="00400189">
      <w:pPr>
        <w:pStyle w:val="B1"/>
        <w:rPr>
          <w:ins w:id="109" w:author="Qualcomm" w:date="2020-02-13T11:33:00Z"/>
          <w:lang w:eastAsia="ko-KR"/>
        </w:rPr>
      </w:pPr>
      <w:ins w:id="110" w:author="Qualcomm" w:date="2020-02-13T11:33:00Z">
        <w:r w:rsidRPr="003B2609">
          <w:rPr>
            <w:lang w:eastAsia="ko-KR"/>
          </w:rPr>
          <w:t>-</w:t>
        </w:r>
        <w:r w:rsidRPr="003B2609">
          <w:rPr>
            <w:lang w:eastAsia="ko-KR"/>
          </w:rPr>
          <w:tab/>
        </w:r>
        <m:oMath>
          <m:r>
            <m:rPr>
              <m:sty m:val="p"/>
            </m:rPr>
            <w:rPr>
              <w:rFonts w:ascii="Cambria Math" w:hAnsi="Cambria Math"/>
              <w:lang w:eastAsia="ko-KR"/>
            </w:rPr>
            <m:t>R</m:t>
          </m:r>
        </m:oMath>
        <w:r w:rsidRPr="003B2609">
          <w:rPr>
            <w:rFonts w:hint="eastAsia"/>
            <w:lang w:eastAsia="ko-KR"/>
          </w:rPr>
          <w:t xml:space="preserve"> </w:t>
        </w:r>
        <w:r>
          <w:rPr>
            <w:lang w:eastAsia="ko-KR"/>
          </w:rPr>
          <w:t>is the target code rate signalled by the MCS field in SCI format 0-1.</w:t>
        </w:r>
      </w:ins>
    </w:p>
    <w:p w14:paraId="477019AB" w14:textId="77777777" w:rsidR="00400189" w:rsidRDefault="00400189" w:rsidP="00400189">
      <w:pPr>
        <w:ind w:firstLine="284"/>
        <w:rPr>
          <w:color w:val="000000" w:themeColor="text1"/>
          <w:lang w:eastAsia="ko-KR"/>
        </w:rPr>
      </w:pPr>
      <w:r w:rsidRPr="00A23D6F">
        <w:rPr>
          <w:color w:val="000000" w:themeColor="text1"/>
          <w:lang w:eastAsia="ko-KR"/>
        </w:rPr>
        <w:t>-</w:t>
      </w:r>
      <w:r w:rsidRPr="00A23D6F">
        <w:rPr>
          <w:color w:val="000000" w:themeColor="text1"/>
          <w:lang w:eastAsia="ko-KR"/>
        </w:rPr>
        <w:tab/>
      </w:r>
      <m:oMath>
        <m:r>
          <w:rPr>
            <w:rFonts w:ascii="Cambria Math" w:hAnsi="Cambria Math"/>
            <w:color w:val="000000" w:themeColor="text1"/>
            <w:sz w:val="21"/>
            <w:szCs w:val="22"/>
            <w:lang w:eastAsia="ko-KR"/>
          </w:rPr>
          <m:t>α</m:t>
        </m:r>
      </m:oMath>
      <w:r w:rsidRPr="00A23D6F">
        <w:rPr>
          <w:color w:val="000000" w:themeColor="text1"/>
          <w:lang w:eastAsia="ko-KR"/>
        </w:rPr>
        <w:t> </w:t>
      </w:r>
      <w:r w:rsidRPr="00A23D6F">
        <w:rPr>
          <w:rFonts w:hint="eastAsia"/>
          <w:color w:val="000000" w:themeColor="text1"/>
          <w:lang w:eastAsia="ko-KR"/>
        </w:rPr>
        <w:t>is</w:t>
      </w:r>
      <w:r>
        <w:rPr>
          <w:color w:val="000000" w:themeColor="text1"/>
          <w:lang w:eastAsia="ko-KR"/>
        </w:rPr>
        <w:t xml:space="preserve"> configured by higher layer parameter [</w:t>
      </w:r>
      <w:r>
        <w:rPr>
          <w:i/>
          <w:color w:val="000000" w:themeColor="text1"/>
          <w:lang w:eastAsia="ko-KR"/>
        </w:rPr>
        <w:t>SL-scaling</w:t>
      </w:r>
      <w:r w:rsidRPr="00A23D6F">
        <w:rPr>
          <w:color w:val="000000" w:themeColor="text1"/>
          <w:lang w:eastAsia="ko-KR"/>
        </w:rPr>
        <w:t>]</w:t>
      </w:r>
      <w:r w:rsidRPr="00A23D6F">
        <w:rPr>
          <w:rFonts w:hint="eastAsia"/>
          <w:color w:val="000000" w:themeColor="text1"/>
          <w:lang w:eastAsia="ko-KR"/>
        </w:rPr>
        <w:t>.</w:t>
      </w:r>
    </w:p>
    <w:p w14:paraId="678A8930" w14:textId="77777777" w:rsidR="00400189" w:rsidRDefault="00400189" w:rsidP="0040018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2FDA6C99" w14:textId="26E6BCAD" w:rsidR="00B22E14" w:rsidRDefault="00B22E14" w:rsidP="00B22E14">
      <w:pPr>
        <w:pStyle w:val="Heading2"/>
        <w:rPr>
          <w:lang w:val="en-US"/>
        </w:rPr>
      </w:pPr>
      <w:r>
        <w:rPr>
          <w:lang w:val="en-US"/>
        </w:rPr>
        <w:t>Modulation</w:t>
      </w:r>
    </w:p>
    <w:p w14:paraId="7CE0F503" w14:textId="4DB6EA55" w:rsidR="00FC7E14" w:rsidRDefault="00FC7E14" w:rsidP="00B7413F">
      <w:pPr>
        <w:jc w:val="both"/>
        <w:rPr>
          <w:lang w:val="en-US" w:eastAsia="zh-CN"/>
        </w:rPr>
      </w:pPr>
      <w:r>
        <w:rPr>
          <w:lang w:val="en-US" w:eastAsia="zh-CN"/>
        </w:rPr>
        <w:t>The PSSCH modulation procedure in TS 38.211 maps the same 2</w:t>
      </w:r>
      <w:r w:rsidRPr="00FC7E14">
        <w:rPr>
          <w:vertAlign w:val="superscript"/>
          <w:lang w:val="en-US" w:eastAsia="zh-CN"/>
        </w:rPr>
        <w:t>nd</w:t>
      </w:r>
      <w:r>
        <w:rPr>
          <w:lang w:val="en-US" w:eastAsia="zh-CN"/>
        </w:rPr>
        <w:t>-</w:t>
      </w:r>
      <w:r w:rsidR="00FB36AF">
        <w:rPr>
          <w:lang w:val="en-US" w:eastAsia="zh-CN"/>
        </w:rPr>
        <w:t xml:space="preserve">stage control </w:t>
      </w:r>
      <w:r>
        <w:rPr>
          <w:lang w:val="en-US" w:eastAsia="zh-CN"/>
        </w:rPr>
        <w:t>modulation symbol to both layers when SL-SCH is mapped to two layers. However, this operation is already performed by the scrambling procedure where placeholder bits are replaced by prior 2</w:t>
      </w:r>
      <w:r w:rsidRPr="00FC7E14">
        <w:rPr>
          <w:vertAlign w:val="superscript"/>
          <w:lang w:val="en-US" w:eastAsia="zh-CN"/>
        </w:rPr>
        <w:t>nd</w:t>
      </w:r>
      <w:r>
        <w:rPr>
          <w:lang w:val="en-US" w:eastAsia="zh-CN"/>
        </w:rPr>
        <w:t>-</w:t>
      </w:r>
      <w:r w:rsidR="00FB36AF">
        <w:rPr>
          <w:lang w:val="en-US" w:eastAsia="zh-CN"/>
        </w:rPr>
        <w:t xml:space="preserve">stage control </w:t>
      </w:r>
      <w:r>
        <w:rPr>
          <w:lang w:val="en-US" w:eastAsia="zh-CN"/>
        </w:rPr>
        <w:t>bits. We provide a text proposal to remove this duplicate functionality.</w:t>
      </w:r>
    </w:p>
    <w:p w14:paraId="404B5DE4" w14:textId="22D50FFE" w:rsidR="00FC7E14" w:rsidRPr="00FC7E14" w:rsidRDefault="00FC7E14" w:rsidP="00B7413F">
      <w:pPr>
        <w:pStyle w:val="Caption"/>
        <w:jc w:val="both"/>
        <w:rPr>
          <w:lang w:val="en-US" w:eastAsia="zh-CN"/>
        </w:rPr>
      </w:pPr>
      <w:bookmarkStart w:id="111" w:name="_Toc37440130"/>
      <w:r>
        <w:t xml:space="preserve">Proposal </w:t>
      </w:r>
      <w:r>
        <w:fldChar w:fldCharType="begin"/>
      </w:r>
      <w:r>
        <w:instrText xml:space="preserve"> SEQ Proposal \* ARABIC </w:instrText>
      </w:r>
      <w:r>
        <w:fldChar w:fldCharType="separate"/>
      </w:r>
      <w:r w:rsidR="007539EF">
        <w:rPr>
          <w:noProof/>
        </w:rPr>
        <w:t>3</w:t>
      </w:r>
      <w:r>
        <w:fldChar w:fldCharType="end"/>
      </w:r>
      <w:r>
        <w:t xml:space="preserve">: </w:t>
      </w:r>
      <w:r w:rsidRPr="00FC7E14">
        <w:rPr>
          <w:b w:val="0"/>
          <w:bCs/>
        </w:rPr>
        <w:t>Adopt the following text proposal to remove redundant duplication of 2</w:t>
      </w:r>
      <w:r w:rsidRPr="00FC7E14">
        <w:rPr>
          <w:b w:val="0"/>
          <w:bCs/>
          <w:vertAlign w:val="superscript"/>
        </w:rPr>
        <w:t>nd</w:t>
      </w:r>
      <w:r w:rsidRPr="00FC7E14">
        <w:rPr>
          <w:b w:val="0"/>
          <w:bCs/>
        </w:rPr>
        <w:t>-</w:t>
      </w:r>
      <w:r w:rsidR="00FB36AF">
        <w:rPr>
          <w:b w:val="0"/>
          <w:bCs/>
        </w:rPr>
        <w:t xml:space="preserve">stage control </w:t>
      </w:r>
      <w:r w:rsidRPr="00FC7E14">
        <w:rPr>
          <w:b w:val="0"/>
          <w:bCs/>
        </w:rPr>
        <w:t>modulated symbols in TS 38.211.</w:t>
      </w:r>
      <w:bookmarkEnd w:id="111"/>
    </w:p>
    <w:p w14:paraId="07C65997" w14:textId="77777777" w:rsidR="00B22E14" w:rsidRDefault="00B22E14" w:rsidP="00B22E1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519361D3" w14:textId="0DBB4B97" w:rsidR="00B22E14" w:rsidRDefault="00B22E14" w:rsidP="00B22E14">
      <w:pPr>
        <w:rPr>
          <w:rFonts w:ascii="Arial" w:hAnsi="Arial" w:cs="Arial"/>
          <w:sz w:val="22"/>
          <w:szCs w:val="22"/>
        </w:rPr>
      </w:pPr>
      <w:r w:rsidRPr="00B22E14">
        <w:rPr>
          <w:rFonts w:ascii="Arial" w:hAnsi="Arial" w:cs="Arial"/>
          <w:sz w:val="22"/>
          <w:szCs w:val="22"/>
        </w:rPr>
        <w:t>8.3.1.2</w:t>
      </w:r>
      <w:r w:rsidRPr="00B22E14">
        <w:rPr>
          <w:rFonts w:ascii="Arial" w:hAnsi="Arial" w:cs="Arial"/>
          <w:sz w:val="22"/>
          <w:szCs w:val="22"/>
        </w:rPr>
        <w:tab/>
        <w:t>Modulation</w:t>
      </w:r>
    </w:p>
    <w:p w14:paraId="371389BA" w14:textId="77777777" w:rsidR="00B22E14" w:rsidRPr="00862EE5" w:rsidRDefault="00B22E14" w:rsidP="00B22E14">
      <w:pPr>
        <w:jc w:val="center"/>
        <w:rPr>
          <w:color w:val="FF0000"/>
          <w:lang w:val="en-US" w:eastAsia="zh-CN"/>
        </w:rPr>
      </w:pPr>
      <w:r w:rsidRPr="00B71388">
        <w:rPr>
          <w:color w:val="FF0000"/>
          <w:lang w:val="en-US" w:eastAsia="zh-CN"/>
        </w:rPr>
        <w:t>&lt;&lt;&lt;unchanged text omitted&gt;&gt;&gt;</w:t>
      </w:r>
    </w:p>
    <w:p w14:paraId="0903C04C" w14:textId="45BF40BA" w:rsidR="00B22E14" w:rsidRPr="0043341A" w:rsidRDefault="00B22E14" w:rsidP="00B22E14">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w:t>
      </w:r>
      <w:del w:id="112" w:author="Qualcomm" w:date="2020-02-12T08:07:00Z">
        <w:r w:rsidDel="00D041E0">
          <w:delText xml:space="preserve">such that each pair of bits </w:delTex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2i+1</m:t>
                  </m:r>
                </m:e>
              </m:d>
            </m:e>
          </m:d>
        </m:oMath>
        <w:r w:rsidDel="00D041E0">
          <w:delText xml:space="preserve"> results in </w:delText>
        </w:r>
      </w:del>
      <m:oMath>
        <m:r>
          <w:del w:id="113" w:author="Qualcomm" w:date="2020-02-12T08:06:00Z">
            <w:rPr>
              <w:rFonts w:ascii="Cambria Math" w:hAnsi="Cambria Math"/>
            </w:rPr>
            <m:t>υ∈</m:t>
          </w:del>
        </m:r>
        <m:d>
          <m:dPr>
            <m:begChr m:val="{"/>
            <m:endChr m:val="}"/>
            <m:ctrlPr>
              <w:del w:id="114" w:author="Qualcomm" w:date="2020-02-12T08:06:00Z">
                <w:rPr>
                  <w:rFonts w:ascii="Cambria Math" w:hAnsi="Cambria Math"/>
                  <w:i/>
                </w:rPr>
              </w:del>
            </m:ctrlPr>
          </m:dPr>
          <m:e>
            <m:r>
              <w:del w:id="115" w:author="Qualcomm" w:date="2020-02-12T08:06:00Z">
                <w:rPr>
                  <w:rFonts w:ascii="Cambria Math" w:hAnsi="Cambria Math"/>
                </w:rPr>
                <m:t>1,2</m:t>
              </w:del>
            </m:r>
          </m:e>
        </m:d>
      </m:oMath>
      <w:del w:id="116" w:author="Qualcomm" w:date="2020-02-12T08:06:00Z">
        <w:r w:rsidDel="00D041E0">
          <w:delText xml:space="preserve"> QPSK symbols,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rsidDel="00D041E0">
          <w:delText xml:space="preserve"> for </w:delText>
        </w:r>
        <m:oMath>
          <m:r>
            <w:rPr>
              <w:rFonts w:ascii="Cambria Math" w:hAnsi="Cambria Math"/>
            </w:rPr>
            <m:t>υ=1</m:t>
          </m:r>
        </m:oMath>
        <w:r w:rsidDel="00D041E0">
          <w:delText xml:space="preserve"> and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rsidDel="00D041E0">
          <w:delText xml:space="preserve"> for </w:delText>
        </w:r>
        <m:oMath>
          <m:r>
            <w:rPr>
              <w:rFonts w:ascii="Cambria Math" w:hAnsi="Cambria Math"/>
            </w:rPr>
            <m:t>υ=2</m:t>
          </m:r>
        </m:oMath>
        <w:r w:rsidDel="00D041E0">
          <w:delText xml:space="preserve">, where </w:delTex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rsidDel="00D041E0">
          <w:delText>.</w:delText>
        </w:r>
      </w:del>
      <w:ins w:id="117" w:author="Qualcomm" w:date="2020-02-12T08:07:00Z">
        <w:r w:rsidR="00D041E0">
          <w:t xml:space="preserve"> using QPSK where </w:t>
        </w:r>
      </w:ins>
      <m:oMath>
        <m:sSubSup>
          <m:sSubSupPr>
            <m:ctrlPr>
              <w:ins w:id="118" w:author="Qualcomm" w:date="2020-02-12T08:08:00Z">
                <w:rPr>
                  <w:rFonts w:ascii="Cambria Math" w:hAnsi="Cambria Math"/>
                  <w:i/>
                </w:rPr>
              </w:ins>
            </m:ctrlPr>
          </m:sSubSupPr>
          <m:e>
            <m:r>
              <w:ins w:id="119" w:author="Qualcomm" w:date="2020-02-12T08:08:00Z">
                <w:rPr>
                  <w:rFonts w:ascii="Cambria Math" w:hAnsi="Cambria Math"/>
                </w:rPr>
                <m:t>M</m:t>
              </w:ins>
            </m:r>
          </m:e>
          <m:sub>
            <m:r>
              <w:ins w:id="120" w:author="Qualcomm" w:date="2020-02-12T08:08:00Z">
                <m:rPr>
                  <m:sty m:val="p"/>
                </m:rPr>
                <w:rPr>
                  <w:rFonts w:ascii="Cambria Math" w:hAnsi="Cambria Math"/>
                </w:rPr>
                <m:t>symb</m:t>
              </w:ins>
            </m:r>
            <m:r>
              <w:ins w:id="121" w:author="Qualcomm" w:date="2020-02-12T08:08:00Z">
                <w:rPr>
                  <w:rFonts w:ascii="Cambria Math" w:hAnsi="Cambria Math"/>
                </w:rPr>
                <m:t>,1</m:t>
              </w:ins>
            </m:r>
          </m:sub>
          <m:sup>
            <m:d>
              <m:dPr>
                <m:ctrlPr>
                  <w:ins w:id="122" w:author="Qualcomm" w:date="2020-02-12T08:08:00Z">
                    <w:rPr>
                      <w:rFonts w:ascii="Cambria Math" w:hAnsi="Cambria Math"/>
                      <w:i/>
                    </w:rPr>
                  </w:ins>
                </m:ctrlPr>
              </m:dPr>
              <m:e>
                <m:r>
                  <w:ins w:id="123" w:author="Qualcomm" w:date="2020-02-12T08:08:00Z">
                    <w:rPr>
                      <w:rFonts w:ascii="Cambria Math" w:hAnsi="Cambria Math"/>
                    </w:rPr>
                    <m:t>q</m:t>
                  </w:ins>
                </m:r>
              </m:e>
            </m:d>
          </m:sup>
        </m:sSubSup>
        <m:r>
          <w:ins w:id="124" w:author="Qualcomm" w:date="2020-02-12T08:08:00Z">
            <w:rPr>
              <w:rFonts w:ascii="Cambria Math" w:hAnsi="Cambria Math"/>
            </w:rPr>
            <m:t>=</m:t>
          </w:ins>
        </m:r>
        <m:sSubSup>
          <m:sSubSupPr>
            <m:ctrlPr>
              <w:ins w:id="125" w:author="Qualcomm" w:date="2020-02-12T08:08:00Z">
                <w:rPr>
                  <w:rFonts w:ascii="Cambria Math" w:hAnsi="Cambria Math"/>
                  <w:i/>
                </w:rPr>
              </w:ins>
            </m:ctrlPr>
          </m:sSubSupPr>
          <m:e>
            <m:r>
              <w:ins w:id="126" w:author="Qualcomm" w:date="2020-02-12T08:08:00Z">
                <w:rPr>
                  <w:rFonts w:ascii="Cambria Math" w:hAnsi="Cambria Math"/>
                </w:rPr>
                <m:t>M</m:t>
              </w:ins>
            </m:r>
          </m:e>
          <m:sub>
            <m:r>
              <w:ins w:id="127" w:author="Qualcomm" w:date="2020-02-12T08:08:00Z">
                <m:rPr>
                  <m:sty m:val="p"/>
                </m:rPr>
                <w:rPr>
                  <w:rFonts w:ascii="Cambria Math" w:hAnsi="Cambria Math"/>
                </w:rPr>
                <m:t>bit,SCI2</m:t>
              </w:ins>
            </m:r>
          </m:sub>
          <m:sup>
            <m:d>
              <m:dPr>
                <m:ctrlPr>
                  <w:ins w:id="128" w:author="Qualcomm" w:date="2020-02-12T08:08:00Z">
                    <w:rPr>
                      <w:rFonts w:ascii="Cambria Math" w:hAnsi="Cambria Math"/>
                      <w:i/>
                    </w:rPr>
                  </w:ins>
                </m:ctrlPr>
              </m:dPr>
              <m:e>
                <m:r>
                  <w:ins w:id="129" w:author="Qualcomm" w:date="2020-02-12T08:08:00Z">
                    <w:rPr>
                      <w:rFonts w:ascii="Cambria Math" w:hAnsi="Cambria Math"/>
                    </w:rPr>
                    <m:t>q</m:t>
                  </w:ins>
                </m:r>
              </m:e>
            </m:d>
          </m:sup>
        </m:sSubSup>
        <m:r>
          <w:ins w:id="130" w:author="Qualcomm" w:date="2020-02-12T08:08:00Z">
            <w:rPr>
              <w:rFonts w:ascii="Cambria Math" w:hAnsi="Cambria Math"/>
            </w:rPr>
            <m:t>/2</m:t>
          </w:ins>
        </m:r>
      </m:oMath>
      <w:ins w:id="131" w:author="Qualcomm" w:date="2020-02-12T08:08:00Z">
        <w:r w:rsidR="00D041E0">
          <w:t>.</w:t>
        </w:r>
      </w:ins>
    </w:p>
    <w:p w14:paraId="284AC2DF" w14:textId="26801EC2" w:rsidR="00B22E14" w:rsidRDefault="00B22E14" w:rsidP="00B22E1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626D34E1" w14:textId="77777777" w:rsidR="005F3607" w:rsidRDefault="005F3607" w:rsidP="005F3607">
      <w:pPr>
        <w:pStyle w:val="Heading2"/>
        <w:rPr>
          <w:lang w:val="en-US"/>
        </w:rPr>
      </w:pPr>
      <w:r>
        <w:rPr>
          <w:lang w:val="en-US"/>
        </w:rPr>
        <w:t>Scrambling Seed</w:t>
      </w:r>
    </w:p>
    <w:p w14:paraId="129281CB" w14:textId="06031EAE" w:rsidR="005F3607" w:rsidRDefault="005F3607" w:rsidP="005F3607">
      <w:pPr>
        <w:jc w:val="both"/>
        <w:rPr>
          <w:lang w:val="en-US" w:eastAsia="zh-CN"/>
        </w:rPr>
      </w:pPr>
      <w:r>
        <w:rPr>
          <w:lang w:val="en-US" w:eastAsia="zh-CN"/>
        </w:rPr>
        <w:t>PUSCH and PDSCH scrambling sequences are initialized using RNTIs, which are 16 bits long, therefore we propose to also use 16 bits to initialize the 2</w:t>
      </w:r>
      <w:r w:rsidRPr="00BC0830">
        <w:rPr>
          <w:vertAlign w:val="superscript"/>
          <w:lang w:val="en-US" w:eastAsia="zh-CN"/>
        </w:rPr>
        <w:t>nd</w:t>
      </w:r>
      <w:r>
        <w:rPr>
          <w:lang w:val="en-US" w:eastAsia="zh-CN"/>
        </w:rPr>
        <w:t>-</w:t>
      </w:r>
      <w:r w:rsidR="00FB36AF">
        <w:rPr>
          <w:lang w:val="en-US" w:eastAsia="zh-CN"/>
        </w:rPr>
        <w:t xml:space="preserve">stage control </w:t>
      </w:r>
      <w:r>
        <w:rPr>
          <w:lang w:val="en-US" w:eastAsia="zh-CN"/>
        </w:rPr>
        <w:t>scrambling sequence. Like other sequences in NR sidelink, those 16 bits are the least significant bits of the 1</w:t>
      </w:r>
      <w:r w:rsidRPr="00846849">
        <w:rPr>
          <w:vertAlign w:val="superscript"/>
          <w:lang w:val="en-US" w:eastAsia="zh-CN"/>
        </w:rPr>
        <w:t>st</w:t>
      </w:r>
      <w:r>
        <w:rPr>
          <w:lang w:val="en-US" w:eastAsia="zh-CN"/>
        </w:rPr>
        <w:t>-stage control CRC.</w:t>
      </w:r>
    </w:p>
    <w:p w14:paraId="198A0B5C" w14:textId="734890B2" w:rsidR="005F3607" w:rsidRPr="00BC0830" w:rsidRDefault="005F3607" w:rsidP="005F3607">
      <w:pPr>
        <w:pStyle w:val="Caption"/>
        <w:rPr>
          <w:b w:val="0"/>
          <w:bCs/>
          <w:lang w:val="en-US" w:eastAsia="zh-CN"/>
        </w:rPr>
      </w:pPr>
      <w:bookmarkStart w:id="132" w:name="_Toc37440131"/>
      <w:r>
        <w:t xml:space="preserve">Proposal </w:t>
      </w:r>
      <w:r>
        <w:fldChar w:fldCharType="begin"/>
      </w:r>
      <w:r>
        <w:instrText xml:space="preserve"> SEQ Proposal \* ARABIC </w:instrText>
      </w:r>
      <w:r>
        <w:fldChar w:fldCharType="separate"/>
      </w:r>
      <w:r w:rsidR="007539EF">
        <w:rPr>
          <w:noProof/>
        </w:rPr>
        <w:t>4</w:t>
      </w:r>
      <w:r>
        <w:fldChar w:fldCharType="end"/>
      </w:r>
      <w:r>
        <w:t xml:space="preserve">: </w:t>
      </w:r>
      <w:r w:rsidRPr="00BC0830">
        <w:rPr>
          <w:b w:val="0"/>
          <w:bCs/>
        </w:rPr>
        <w:t>Adopt the following proposal for initializing the 2</w:t>
      </w:r>
      <w:r w:rsidRPr="00BC0830">
        <w:rPr>
          <w:b w:val="0"/>
          <w:bCs/>
          <w:vertAlign w:val="superscript"/>
        </w:rPr>
        <w:t>nd</w:t>
      </w:r>
      <w:r w:rsidRPr="00BC0830">
        <w:rPr>
          <w:b w:val="0"/>
          <w:bCs/>
        </w:rPr>
        <w:t>-</w:t>
      </w:r>
      <w:r w:rsidR="00FB36AF">
        <w:rPr>
          <w:b w:val="0"/>
          <w:bCs/>
        </w:rPr>
        <w:t xml:space="preserve">stage control </w:t>
      </w:r>
      <w:r w:rsidRPr="00BC0830">
        <w:rPr>
          <w:b w:val="0"/>
          <w:bCs/>
        </w:rPr>
        <w:t>scrambling sequence in TS 38.211.</w:t>
      </w:r>
      <w:bookmarkEnd w:id="132"/>
    </w:p>
    <w:p w14:paraId="5FE28E41" w14:textId="77777777" w:rsidR="005F3607" w:rsidRDefault="005F3607" w:rsidP="005F3607">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1178388B" w14:textId="77777777" w:rsidR="005F3607" w:rsidRPr="00862EE5" w:rsidRDefault="005F3607" w:rsidP="005F3607">
      <w:pPr>
        <w:rPr>
          <w:lang w:val="en-US" w:eastAsia="zh-CN"/>
        </w:rPr>
      </w:pPr>
      <w:r w:rsidRPr="00862EE5">
        <w:rPr>
          <w:lang w:val="en-US" w:eastAsia="zh-CN"/>
        </w:rPr>
        <w:t>8.3.1.1 Scrambling</w:t>
      </w:r>
    </w:p>
    <w:p w14:paraId="4C1DF9AC" w14:textId="77777777" w:rsidR="005F3607" w:rsidRPr="00862EE5" w:rsidRDefault="005F3607" w:rsidP="005F3607">
      <w:pPr>
        <w:jc w:val="center"/>
        <w:rPr>
          <w:color w:val="FF0000"/>
          <w:lang w:val="en-US" w:eastAsia="zh-CN"/>
        </w:rPr>
      </w:pPr>
      <w:r w:rsidRPr="00B71388">
        <w:rPr>
          <w:color w:val="FF0000"/>
          <w:lang w:val="en-US" w:eastAsia="zh-CN"/>
        </w:rPr>
        <w:t>&lt;&lt;&lt;unchanged text omitted&gt;&gt;&gt;</w:t>
      </w:r>
    </w:p>
    <w:p w14:paraId="350018C5" w14:textId="77777777" w:rsidR="005F3607" w:rsidRDefault="005F3607" w:rsidP="005F3607">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5FC31CE0" w14:textId="77777777" w:rsidR="005F3607" w:rsidRDefault="005F3607" w:rsidP="005F3607">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5B379903" w14:textId="77777777" w:rsidR="005F3607" w:rsidRDefault="005F3607" w:rsidP="005F3607">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7EF5E78C" w14:textId="77777777" w:rsidR="005F3607" w:rsidRDefault="005F3607" w:rsidP="005F3607">
      <w:pPr>
        <w:pStyle w:val="B2"/>
      </w:pPr>
      <w:r>
        <w:t>-</w:t>
      </w:r>
      <w:r>
        <w:tab/>
        <w:t>The scrambling sequence generator shall be initialized with</w:t>
      </w:r>
    </w:p>
    <w:p w14:paraId="3AC0CF6F" w14:textId="77777777" w:rsidR="005F3607" w:rsidRPr="00862EE5" w:rsidRDefault="008528D3" w:rsidP="005F3607">
      <w:pPr>
        <w:pStyle w:val="EQ"/>
        <w:rPr>
          <w:ins w:id="133" w:author="Qualcomm" w:date="2020-02-04T23:29:00Z"/>
          <w:rFonts w:ascii="Cambria Math" w:hAnsi="Cambria Math"/>
        </w:rPr>
      </w:pPr>
      <m:oMathPara>
        <m:oMath>
          <m:sSub>
            <m:sSubPr>
              <m:ctrlPr>
                <w:ins w:id="134" w:author="Qualcomm" w:date="2020-02-04T23:29:00Z">
                  <w:rPr>
                    <w:rFonts w:ascii="Cambria Math" w:hAnsi="Cambria Math"/>
                  </w:rPr>
                </w:ins>
              </m:ctrlPr>
            </m:sSubPr>
            <m:e>
              <m:r>
                <w:ins w:id="135" w:author="Qualcomm" w:date="2020-02-04T23:29:00Z">
                  <w:rPr>
                    <w:rFonts w:ascii="Cambria Math" w:hAnsi="Cambria Math"/>
                  </w:rPr>
                  <m:t>c</m:t>
                </w:ins>
              </m:r>
            </m:e>
            <m:sub>
              <m:r>
                <w:ins w:id="136" w:author="Qualcomm" w:date="2020-02-04T23:29:00Z">
                  <m:rPr>
                    <m:nor/>
                  </m:rPr>
                  <w:rPr>
                    <w:rFonts w:ascii="Cambria Math" w:hAnsi="Cambria Math"/>
                  </w:rPr>
                  <m:t>init</m:t>
                </w:ins>
              </m:r>
            </m:sub>
          </m:sSub>
          <m:r>
            <w:ins w:id="137" w:author="Qualcomm" w:date="2020-02-04T23:29:00Z">
              <w:rPr>
                <w:rFonts w:ascii="Cambria Math" w:hAnsi="Cambria Math"/>
              </w:rPr>
              <m:t>=</m:t>
            </w:ins>
          </m:r>
          <m:sSub>
            <m:sSubPr>
              <m:ctrlPr>
                <w:ins w:id="138" w:author="Qualcomm" w:date="2020-02-04T23:29:00Z">
                  <w:rPr>
                    <w:rFonts w:ascii="Cambria Math" w:hAnsi="Cambria Math"/>
                    <w:i/>
                  </w:rPr>
                </w:ins>
              </m:ctrlPr>
            </m:sSubPr>
            <m:e>
              <m:r>
                <w:ins w:id="139" w:author="Qualcomm" w:date="2020-02-04T23:29:00Z">
                  <w:rPr>
                    <w:rFonts w:ascii="Cambria Math" w:hAnsi="Cambria Math"/>
                  </w:rPr>
                  <m:t>N</m:t>
                </w:ins>
              </m:r>
            </m:e>
            <m:sub>
              <m:r>
                <w:ins w:id="140" w:author="Qualcomm" w:date="2020-02-04T23:29:00Z">
                  <w:rPr>
                    <w:rFonts w:ascii="Cambria Math" w:hAnsi="Cambria Math"/>
                  </w:rPr>
                  <m:t>C</m:t>
                </w:ins>
              </m:r>
            </m:sub>
          </m:sSub>
        </m:oMath>
      </m:oMathPara>
    </w:p>
    <w:p w14:paraId="11E2AC9E" w14:textId="77777777" w:rsidR="005F3607" w:rsidRDefault="005F3607" w:rsidP="005F3607">
      <w:pPr>
        <w:ind w:firstLine="720"/>
      </w:pPr>
      <w:ins w:id="141" w:author="Qualcomm" w:date="2020-02-04T23:29:00Z">
        <w:r>
          <w:lastRenderedPageBreak/>
          <w:t xml:space="preserve">where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X</m:t>
              </m:r>
            </m:sup>
          </m:sSubSup>
          <m:r>
            <m:rPr>
              <m:sty m:val="p"/>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ins>
    </w:p>
    <w:p w14:paraId="1C28C07D" w14:textId="575A3521" w:rsidR="005F3607" w:rsidRDefault="005F3607" w:rsidP="005F3607">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01E1DB79" w14:textId="77777777" w:rsidR="00F47DC7" w:rsidRDefault="00F47DC7" w:rsidP="00F47DC7">
      <w:pPr>
        <w:pStyle w:val="Heading2"/>
        <w:rPr>
          <w:lang w:val="en-US"/>
        </w:rPr>
      </w:pPr>
      <w:r>
        <w:rPr>
          <w:lang w:val="en-US"/>
        </w:rPr>
        <w:t>CRC Length</w:t>
      </w:r>
    </w:p>
    <w:p w14:paraId="50AD6EEC" w14:textId="7BB2B9A7" w:rsidR="00F47DC7" w:rsidRDefault="00F47DC7" w:rsidP="00F47DC7">
      <w:pPr>
        <w:rPr>
          <w:lang w:val="en-US" w:eastAsia="zh-CN"/>
        </w:rPr>
      </w:pPr>
      <w:r>
        <w:rPr>
          <w:lang w:val="en-US" w:eastAsia="zh-CN"/>
        </w:rPr>
        <w:t>RAN1 agreed to use PDCCH polar coding for 2</w:t>
      </w:r>
      <w:r w:rsidRPr="00FF2503">
        <w:rPr>
          <w:vertAlign w:val="superscript"/>
          <w:lang w:val="en-US" w:eastAsia="zh-CN"/>
        </w:rPr>
        <w:t>nd</w:t>
      </w:r>
      <w:r>
        <w:rPr>
          <w:lang w:val="en-US" w:eastAsia="zh-CN"/>
        </w:rPr>
        <w:t xml:space="preserve"> </w:t>
      </w:r>
      <w:r w:rsidR="00FB36AF">
        <w:rPr>
          <w:lang w:val="en-US" w:eastAsia="zh-CN"/>
        </w:rPr>
        <w:t xml:space="preserve">stage control </w:t>
      </w:r>
      <w:r>
        <w:rPr>
          <w:lang w:val="en-US" w:eastAsia="zh-CN"/>
        </w:rPr>
        <w:fldChar w:fldCharType="begin"/>
      </w:r>
      <w:r>
        <w:rPr>
          <w:lang w:val="en-US" w:eastAsia="zh-CN"/>
        </w:rPr>
        <w:instrText xml:space="preserve"> REF _Ref32588686 \r \h </w:instrText>
      </w:r>
      <w:r>
        <w:rPr>
          <w:lang w:val="en-US" w:eastAsia="zh-CN"/>
        </w:rPr>
      </w:r>
      <w:r>
        <w:rPr>
          <w:lang w:val="en-US" w:eastAsia="zh-CN"/>
        </w:rPr>
        <w:fldChar w:fldCharType="separate"/>
      </w:r>
      <w:r w:rsidR="007539EF">
        <w:rPr>
          <w:lang w:val="en-US" w:eastAsia="zh-CN"/>
        </w:rPr>
        <w:t>[6]</w:t>
      </w:r>
      <w:r>
        <w:rPr>
          <w:lang w:val="en-US" w:eastAsia="zh-CN"/>
        </w:rPr>
        <w:fldChar w:fldCharType="end"/>
      </w:r>
      <w:r>
        <w:rPr>
          <w:lang w:val="en-US" w:eastAsia="zh-CN"/>
        </w:rPr>
        <w:t>:</w:t>
      </w:r>
    </w:p>
    <w:p w14:paraId="288535E5" w14:textId="77777777" w:rsidR="00F47DC7" w:rsidRPr="00A149B7" w:rsidRDefault="00F47DC7" w:rsidP="00F47DC7">
      <w:pPr>
        <w:ind w:left="360"/>
        <w:rPr>
          <w:b/>
        </w:rPr>
      </w:pPr>
      <w:r w:rsidRPr="00A149B7">
        <w:rPr>
          <w:b/>
          <w:u w:val="single"/>
        </w:rPr>
        <w:t>Conclusion</w:t>
      </w:r>
      <w:r w:rsidRPr="00A149B7">
        <w:rPr>
          <w:b/>
        </w:rPr>
        <w:t>:</w:t>
      </w:r>
    </w:p>
    <w:p w14:paraId="19715ABA" w14:textId="77777777" w:rsidR="00F47DC7" w:rsidRPr="00A149B7" w:rsidRDefault="00F47DC7" w:rsidP="00F47DC7">
      <w:pPr>
        <w:pStyle w:val="Style1"/>
        <w:numPr>
          <w:ilvl w:val="0"/>
          <w:numId w:val="31"/>
        </w:numPr>
        <w:spacing w:after="0" w:line="360" w:lineRule="auto"/>
        <w:ind w:left="1080"/>
        <w:rPr>
          <w:rFonts w:eastAsia="DengXian"/>
          <w:lang w:eastAsia="ko-KR"/>
        </w:rPr>
      </w:pPr>
      <w:r w:rsidRPr="00A149B7">
        <w:rPr>
          <w:rFonts w:eastAsia="DengXian"/>
          <w:lang w:eastAsia="ko-KR"/>
        </w:rPr>
        <w:t>If two-stage SCI is supported, the following details are used.</w:t>
      </w:r>
    </w:p>
    <w:p w14:paraId="2CB23E74"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Information related to channel sensing is carried on 1st-stage.</w:t>
      </w:r>
    </w:p>
    <w:p w14:paraId="4D12BA69"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2nd-stage is decoded by using PSSCH DMRS.</w:t>
      </w:r>
    </w:p>
    <w:p w14:paraId="628638EA"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Polar coding used for PDCCH is applied to 2nd-stage</w:t>
      </w:r>
    </w:p>
    <w:p w14:paraId="524262FE"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Payload size for 1st-stage in two-stage SCI case is the same for unicast, groupcast, and broadcast in a resource pool.</w:t>
      </w:r>
    </w:p>
    <w:p w14:paraId="57DC7906"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 xml:space="preserve">After decoding the 1st-stage, the receiver does not need to perform blind decoding of 2nd-stage. </w:t>
      </w:r>
    </w:p>
    <w:p w14:paraId="401BB159"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FFS other details</w:t>
      </w:r>
    </w:p>
    <w:p w14:paraId="016F78D4" w14:textId="77777777" w:rsidR="00F47DC7" w:rsidRPr="00A149B7" w:rsidRDefault="00F47DC7" w:rsidP="00F47DC7">
      <w:pPr>
        <w:pStyle w:val="Style1"/>
        <w:numPr>
          <w:ilvl w:val="0"/>
          <w:numId w:val="31"/>
        </w:numPr>
        <w:spacing w:after="0" w:line="360" w:lineRule="auto"/>
        <w:ind w:left="1080"/>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2C7B1A29" w14:textId="77777777" w:rsidR="00F47DC7" w:rsidRDefault="00F47DC7" w:rsidP="00F47DC7">
      <w:pPr>
        <w:rPr>
          <w:lang w:val="en-US" w:eastAsia="zh-CN"/>
        </w:rPr>
      </w:pPr>
      <w:r>
        <w:rPr>
          <w:lang w:val="en-US" w:eastAsia="zh-CN"/>
        </w:rPr>
        <w:t xml:space="preserve">The CRC length and polynomial are an integral part of the PDCCH polar coding chain, which was designed around the CRC of length 24 bits using the </w:t>
      </w:r>
      <m:oMath>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CRC24C</m:t>
            </m:r>
          </m:sub>
        </m:sSub>
        <m:r>
          <w:rPr>
            <w:rFonts w:ascii="Cambria Math" w:hAnsi="Cambria Math"/>
            <w:lang w:val="en-US" w:eastAsia="zh-CN"/>
          </w:rPr>
          <m:t>(D)</m:t>
        </m:r>
      </m:oMath>
      <w:r>
        <w:rPr>
          <w:lang w:val="en-US" w:eastAsia="zh-CN"/>
        </w:rPr>
        <w:t xml:space="preserve"> polynomial.</w:t>
      </w:r>
    </w:p>
    <w:p w14:paraId="09A752C4" w14:textId="07D1A799" w:rsidR="00F47DC7" w:rsidRPr="00FF2503" w:rsidRDefault="00F47DC7" w:rsidP="00F47DC7">
      <w:pPr>
        <w:pStyle w:val="Caption"/>
        <w:rPr>
          <w:b w:val="0"/>
          <w:bCs/>
          <w:lang w:val="en-US" w:eastAsia="zh-CN"/>
        </w:rPr>
      </w:pPr>
      <w:bookmarkStart w:id="142" w:name="_Ref32595193"/>
      <w:bookmarkStart w:id="143" w:name="_Toc37440132"/>
      <w:r>
        <w:t xml:space="preserve">Proposal </w:t>
      </w:r>
      <w:r>
        <w:fldChar w:fldCharType="begin"/>
      </w:r>
      <w:r>
        <w:instrText xml:space="preserve"> SEQ Proposal \* ARABIC </w:instrText>
      </w:r>
      <w:r>
        <w:fldChar w:fldCharType="separate"/>
      </w:r>
      <w:r w:rsidR="007539EF">
        <w:rPr>
          <w:noProof/>
        </w:rPr>
        <w:t>5</w:t>
      </w:r>
      <w:r>
        <w:fldChar w:fldCharType="end"/>
      </w:r>
      <w:bookmarkEnd w:id="142"/>
      <w:r>
        <w:t xml:space="preserve">: </w:t>
      </w:r>
      <w:r w:rsidRPr="00FF2503">
        <w:rPr>
          <w:b w:val="0"/>
          <w:bCs/>
        </w:rPr>
        <w:t>Adopt the following text proposal capturing the CRC length for 2</w:t>
      </w:r>
      <w:r w:rsidRPr="00FF2503">
        <w:rPr>
          <w:b w:val="0"/>
          <w:bCs/>
          <w:vertAlign w:val="superscript"/>
        </w:rPr>
        <w:t>nd</w:t>
      </w:r>
      <w:r w:rsidRPr="00FF2503">
        <w:rPr>
          <w:b w:val="0"/>
          <w:bCs/>
        </w:rPr>
        <w:t xml:space="preserve"> stage control in TS 38.212</w:t>
      </w:r>
      <w:r>
        <w:rPr>
          <w:b w:val="0"/>
          <w:bCs/>
        </w:rPr>
        <w:t>.</w:t>
      </w:r>
      <w:bookmarkEnd w:id="143"/>
    </w:p>
    <w:p w14:paraId="731EED33" w14:textId="77777777" w:rsidR="00F47DC7" w:rsidRDefault="00F47DC7" w:rsidP="00F47DC7">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047EA45F" w14:textId="77777777" w:rsidR="00F47DC7" w:rsidRPr="00B50CB7" w:rsidRDefault="00F47DC7" w:rsidP="00F47DC7">
      <w:pPr>
        <w:rPr>
          <w:lang w:val="en-US" w:eastAsia="zh-CN"/>
        </w:rPr>
      </w:pPr>
      <w:r w:rsidRPr="00B50CB7">
        <w:rPr>
          <w:lang w:val="en-US" w:eastAsia="zh-CN"/>
        </w:rPr>
        <w:t>8.4.4 Rate Matching</w:t>
      </w:r>
    </w:p>
    <w:p w14:paraId="09747C80" w14:textId="77777777" w:rsidR="00F47DC7" w:rsidRDefault="00F47DC7" w:rsidP="00F47DC7">
      <w:pPr>
        <w:jc w:val="center"/>
        <w:rPr>
          <w:color w:val="FF0000"/>
          <w:lang w:val="en-US" w:eastAsia="zh-CN"/>
        </w:rPr>
      </w:pPr>
      <w:r w:rsidRPr="00B71388">
        <w:rPr>
          <w:color w:val="FF0000"/>
          <w:lang w:val="en-US" w:eastAsia="zh-CN"/>
        </w:rPr>
        <w:t>&lt;&lt;&lt;unchanged text omitted&gt;&gt;&gt;</w:t>
      </w:r>
    </w:p>
    <w:p w14:paraId="54D8DF83" w14:textId="77777777" w:rsidR="00F47DC7" w:rsidRPr="00A23D6F" w:rsidRDefault="00F47DC7" w:rsidP="00F47DC7">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144" w:author="Qualcomm" w:date="2020-02-04T23:14:00Z">
        <w:r w:rsidDel="00B50CB7">
          <w:rPr>
            <w:color w:val="000000" w:themeColor="text1"/>
            <w:lang w:eastAsia="ko-KR"/>
          </w:rPr>
          <w:delText>[xxx]</w:delText>
        </w:r>
      </w:del>
      <w:ins w:id="145" w:author="Qualcomm" w:date="2020-02-04T23:14:00Z">
        <w:r>
          <w:rPr>
            <w:color w:val="000000" w:themeColor="text1"/>
            <w:lang w:eastAsia="ko-KR"/>
          </w:rPr>
          <w:t>24</w:t>
        </w:r>
      </w:ins>
      <w:r w:rsidRPr="00A23D6F">
        <w:rPr>
          <w:rFonts w:hint="eastAsia"/>
          <w:color w:val="000000" w:themeColor="text1"/>
          <w:lang w:eastAsia="ko-KR"/>
        </w:rPr>
        <w:t xml:space="preserve"> bits. </w:t>
      </w:r>
    </w:p>
    <w:p w14:paraId="1F039A74" w14:textId="77777777" w:rsidR="00F47DC7" w:rsidRDefault="00F47DC7" w:rsidP="00F47DC7">
      <w:pPr>
        <w:rPr>
          <w:color w:val="FF0000"/>
          <w:lang w:val="en-US" w:eastAsia="zh-CN"/>
        </w:rPr>
      </w:pPr>
    </w:p>
    <w:p w14:paraId="68492343" w14:textId="77777777" w:rsidR="00F47DC7" w:rsidRDefault="00F47DC7" w:rsidP="00F47DC7">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55F931B9" w14:textId="3F1E744C" w:rsidR="00F47DC7" w:rsidRDefault="00F47DC7" w:rsidP="00F47DC7">
      <w:pPr>
        <w:pStyle w:val="Heading2"/>
        <w:rPr>
          <w:lang w:val="en-US"/>
        </w:rPr>
      </w:pPr>
      <w:r>
        <w:rPr>
          <w:lang w:val="en-US"/>
        </w:rPr>
        <w:t>Procedure for Determining Beta</w:t>
      </w:r>
      <w:r w:rsidR="006612C0">
        <w:rPr>
          <w:lang w:val="en-US"/>
        </w:rPr>
        <w:t xml:space="preserve"> Offset</w:t>
      </w:r>
      <w:r>
        <w:rPr>
          <w:lang w:val="en-US"/>
        </w:rPr>
        <w:t xml:space="preserve"> Value</w:t>
      </w:r>
    </w:p>
    <w:p w14:paraId="349CF82D" w14:textId="6D5458B4" w:rsidR="00F47DC7" w:rsidRDefault="00915ACC" w:rsidP="00F47DC7">
      <w:pPr>
        <w:rPr>
          <w:lang w:val="en-US" w:eastAsia="zh-CN"/>
        </w:rPr>
      </w:pPr>
      <w:r>
        <w:rPr>
          <w:lang w:val="en-US" w:eastAsia="zh-CN"/>
        </w:rPr>
        <w:t xml:space="preserve">Current specification indicates that the beta offset value is provided by high layer parameter sl-BetaOffsets2ndSCI </w:t>
      </w:r>
      <w:r>
        <w:rPr>
          <w:lang w:val="en-US" w:eastAsia="zh-CN"/>
        </w:rPr>
        <w:fldChar w:fldCharType="begin"/>
      </w:r>
      <w:r>
        <w:rPr>
          <w:lang w:val="en-US" w:eastAsia="zh-CN"/>
        </w:rPr>
        <w:instrText xml:space="preserve"> REF _Hlk32587763 \r \h </w:instrText>
      </w:r>
      <w:r>
        <w:rPr>
          <w:lang w:val="en-US" w:eastAsia="zh-CN"/>
        </w:rPr>
      </w:r>
      <w:r>
        <w:rPr>
          <w:lang w:val="en-US" w:eastAsia="zh-CN"/>
        </w:rPr>
        <w:fldChar w:fldCharType="separate"/>
      </w:r>
      <w:r w:rsidR="007539EF">
        <w:rPr>
          <w:lang w:val="en-US" w:eastAsia="zh-CN"/>
        </w:rPr>
        <w:t>[2]</w:t>
      </w:r>
      <w:r>
        <w:rPr>
          <w:lang w:val="en-US" w:eastAsia="zh-CN"/>
        </w:rPr>
        <w:fldChar w:fldCharType="end"/>
      </w:r>
      <w:r>
        <w:rPr>
          <w:lang w:val="en-US" w:eastAsia="zh-CN"/>
        </w:rPr>
        <w:t xml:space="preserve">. however, the specification does not define which the procedure to obtain the actual beta offset from the indicator in SCI. For UCI, a mapping between the indicator in DCI and the beta values in tables is explicitly defined </w:t>
      </w:r>
      <w:r>
        <w:rPr>
          <w:lang w:val="en-US" w:eastAsia="zh-CN"/>
        </w:rPr>
        <w:fldChar w:fldCharType="begin"/>
      </w:r>
      <w:r>
        <w:rPr>
          <w:lang w:val="en-US" w:eastAsia="zh-CN"/>
        </w:rPr>
        <w:instrText xml:space="preserve"> REF _Hlk32587768 \r \h </w:instrText>
      </w:r>
      <w:r>
        <w:rPr>
          <w:lang w:val="en-US" w:eastAsia="zh-CN"/>
        </w:rPr>
      </w:r>
      <w:r>
        <w:rPr>
          <w:lang w:val="en-US" w:eastAsia="zh-CN"/>
        </w:rPr>
        <w:fldChar w:fldCharType="separate"/>
      </w:r>
      <w:r w:rsidR="007539EF">
        <w:rPr>
          <w:lang w:val="en-US" w:eastAsia="zh-CN"/>
        </w:rPr>
        <w:t>[3]</w:t>
      </w:r>
      <w:r>
        <w:rPr>
          <w:lang w:val="en-US" w:eastAsia="zh-CN"/>
        </w:rPr>
        <w:fldChar w:fldCharType="end"/>
      </w:r>
      <w:r>
        <w:rPr>
          <w:lang w:val="en-US" w:eastAsia="zh-CN"/>
        </w:rPr>
        <w:t>. A similar mapping needs to be defined for SCI as well.</w:t>
      </w:r>
      <w:r w:rsidR="006612C0">
        <w:rPr>
          <w:lang w:val="en-US" w:eastAsia="zh-CN"/>
        </w:rPr>
        <w:t xml:space="preserve"> Table 9.3-2 in 38.213 provides finer granularity values that more suitable for SCI-2 compared to the coarser granularity values in Table 9.3-1 </w:t>
      </w:r>
    </w:p>
    <w:p w14:paraId="547A8CE0" w14:textId="49D284DC" w:rsidR="006612C0" w:rsidRDefault="006612C0" w:rsidP="006612C0">
      <w:pPr>
        <w:pStyle w:val="Caption"/>
      </w:pPr>
      <w:bookmarkStart w:id="146" w:name="_Toc37440133"/>
      <w:r>
        <w:t xml:space="preserve">Proposal </w:t>
      </w:r>
      <w:r>
        <w:fldChar w:fldCharType="begin"/>
      </w:r>
      <w:r>
        <w:instrText xml:space="preserve"> SEQ Proposal \* ARABIC </w:instrText>
      </w:r>
      <w:r>
        <w:fldChar w:fldCharType="separate"/>
      </w:r>
      <w:r w:rsidR="007539EF">
        <w:rPr>
          <w:noProof/>
        </w:rPr>
        <w:t>6</w:t>
      </w:r>
      <w:r>
        <w:fldChar w:fldCharType="end"/>
      </w:r>
      <w:r>
        <w:t>: Adopt the following text proposals to complete the procedure for determining beta offset value</w:t>
      </w:r>
      <w:bookmarkEnd w:id="146"/>
    </w:p>
    <w:p w14:paraId="7C04410E" w14:textId="77777777" w:rsidR="00A27DF6" w:rsidRDefault="00A27DF6" w:rsidP="00A27DF6">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4AD05D96" w14:textId="77777777" w:rsidR="00D166D1" w:rsidRDefault="00D166D1" w:rsidP="00D166D1">
      <w:pPr>
        <w:pStyle w:val="Heading3"/>
        <w:numPr>
          <w:ilvl w:val="0"/>
          <w:numId w:val="0"/>
        </w:numPr>
        <w:ind w:left="360" w:hanging="360"/>
      </w:pPr>
      <w:bookmarkStart w:id="147" w:name="_Toc29326643"/>
      <w:bookmarkStart w:id="148" w:name="_Toc29327793"/>
      <w:bookmarkStart w:id="149" w:name="_Toc36045983"/>
      <w:bookmarkStart w:id="150" w:name="_Toc36046243"/>
      <w:bookmarkStart w:id="151" w:name="_Toc36046389"/>
      <w:r>
        <w:rPr>
          <w:rFonts w:hint="eastAsia"/>
        </w:rPr>
        <w:lastRenderedPageBreak/>
        <w:t>8.4.4</w:t>
      </w:r>
      <w:r>
        <w:rPr>
          <w:rFonts w:hint="eastAsia"/>
        </w:rPr>
        <w:tab/>
        <w:t>Rate Matching</w:t>
      </w:r>
      <w:bookmarkEnd w:id="147"/>
      <w:bookmarkEnd w:id="148"/>
      <w:bookmarkEnd w:id="149"/>
      <w:bookmarkEnd w:id="150"/>
      <w:bookmarkEnd w:id="151"/>
    </w:p>
    <w:p w14:paraId="27B56944" w14:textId="77777777" w:rsidR="00D166D1" w:rsidRDefault="00D166D1" w:rsidP="00D166D1">
      <w:pPr>
        <w:jc w:val="center"/>
        <w:rPr>
          <w:color w:val="FF0000"/>
          <w:lang w:val="en-US" w:eastAsia="zh-CN"/>
        </w:rPr>
      </w:pPr>
      <w:r w:rsidRPr="00B71388">
        <w:rPr>
          <w:color w:val="FF0000"/>
          <w:lang w:val="en-US" w:eastAsia="zh-CN"/>
        </w:rPr>
        <w:t>&lt;&lt;&lt;unchanged text omitted&gt;&gt;&gt;</w:t>
      </w:r>
    </w:p>
    <w:p w14:paraId="63315F3C" w14:textId="73562DE5" w:rsidR="00D166D1" w:rsidRDefault="00D166D1" w:rsidP="00D166D1">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sidRPr="00A23D6F">
        <w:rPr>
          <w:color w:val="000000" w:themeColor="text1"/>
          <w:lang w:eastAsia="ko-KR"/>
        </w:rPr>
        <w:t> </w:t>
      </w:r>
      <w:r w:rsidRPr="00A23D6F">
        <w:rPr>
          <w:rFonts w:hint="eastAsia"/>
          <w:color w:val="000000" w:themeColor="text1"/>
          <w:lang w:eastAsia="ko-KR"/>
        </w:rPr>
        <w:t xml:space="preserve">is </w:t>
      </w:r>
      <w:ins w:id="152" w:author="Qualcomm" w:date="2020-04-08T18:16:00Z">
        <w:r>
          <w:rPr>
            <w:color w:val="000000" w:themeColor="text1"/>
            <w:lang w:eastAsia="ko-KR"/>
          </w:rPr>
          <w:t xml:space="preserve">determined according to beta_offset indicator </w:t>
        </w:r>
      </w:ins>
      <w:del w:id="153" w:author="Qualcomm" w:date="2020-04-08T18:16:00Z">
        <w:r w:rsidRPr="00A23D6F" w:rsidDel="00D166D1">
          <w:rPr>
            <w:rFonts w:hint="eastAsia"/>
            <w:color w:val="000000" w:themeColor="text1"/>
            <w:lang w:eastAsia="ko-KR"/>
          </w:rPr>
          <w:delText xml:space="preserve">indicated </w:delText>
        </w:r>
      </w:del>
      <w:r>
        <w:rPr>
          <w:lang w:eastAsia="ko-KR"/>
        </w:rPr>
        <w:t>in the</w:t>
      </w:r>
      <w:r>
        <w:t xml:space="preserve"> corresponding SCI format </w:t>
      </w:r>
      <w:r>
        <w:rPr>
          <w:lang w:val="en-US"/>
        </w:rPr>
        <w:t>0-1</w:t>
      </w:r>
      <w:ins w:id="154" w:author="Qualcomm" w:date="2020-04-08T18:16:00Z">
        <w:r>
          <w:rPr>
            <w:lang w:val="en-US"/>
          </w:rPr>
          <w:t xml:space="preserve"> and Table 8.4.4-1</w:t>
        </w:r>
      </w:ins>
      <w:r w:rsidRPr="00A23D6F">
        <w:rPr>
          <w:rFonts w:hint="eastAsia"/>
          <w:color w:val="000000" w:themeColor="text1"/>
          <w:lang w:eastAsia="ko-KR"/>
        </w:rPr>
        <w:t>.</w:t>
      </w:r>
      <w:del w:id="155" w:author="Qualcomm" w:date="2020-04-08T18:16:00Z">
        <w:r w:rsidRPr="00A23D6F" w:rsidDel="00D166D1">
          <w:rPr>
            <w:rFonts w:hint="eastAsia"/>
            <w:color w:val="000000" w:themeColor="text1"/>
            <w:lang w:eastAsia="ko-KR"/>
          </w:rPr>
          <w:delText xml:space="preserve"> </w:delText>
        </w:r>
      </w:del>
    </w:p>
    <w:p w14:paraId="7DAABC51" w14:textId="3D5AF62E" w:rsidR="00D166D1" w:rsidRDefault="00D166D1" w:rsidP="00D166D1">
      <w:pPr>
        <w:jc w:val="center"/>
        <w:rPr>
          <w:color w:val="FF0000"/>
          <w:lang w:val="en-US" w:eastAsia="zh-CN"/>
        </w:rPr>
      </w:pPr>
      <w:r w:rsidRPr="00B71388">
        <w:rPr>
          <w:color w:val="FF0000"/>
          <w:lang w:val="en-US" w:eastAsia="zh-CN"/>
        </w:rPr>
        <w:t>&lt;&lt;&lt;unchanged text omitted&gt;&gt;&gt;</w:t>
      </w:r>
    </w:p>
    <w:p w14:paraId="72AE4D47" w14:textId="77777777" w:rsidR="00D166D1" w:rsidRPr="00D166D1" w:rsidRDefault="00D166D1" w:rsidP="00D166D1">
      <w:pPr>
        <w:jc w:val="center"/>
        <w:rPr>
          <w:ins w:id="156" w:author="Qualcomm" w:date="2020-04-08T18:17:00Z"/>
          <w:lang w:val="en-US" w:eastAsia="zh-CN"/>
        </w:rPr>
      </w:pPr>
      <w:ins w:id="157" w:author="Qualcomm" w:date="2020-04-08T18:17:00Z">
        <w:r w:rsidRPr="00D166D1">
          <w:rPr>
            <w:lang w:val="en-US" w:eastAsia="zh-CN"/>
          </w:rPr>
          <w:t>Table 8.4.4-1</w:t>
        </w:r>
        <w:r>
          <w:rPr>
            <w:lang w:val="en-US" w:eastAsia="zh-CN"/>
          </w:rPr>
          <w:t xml:space="preserve">: Determination of </w:t>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ins>
    </w:p>
    <w:tbl>
      <w:tblPr>
        <w:tblStyle w:val="TableGrid"/>
        <w:tblW w:w="0" w:type="auto"/>
        <w:tblLook w:val="04A0" w:firstRow="1" w:lastRow="0" w:firstColumn="1" w:lastColumn="0" w:noHBand="0" w:noVBand="1"/>
      </w:tblPr>
      <w:tblGrid>
        <w:gridCol w:w="1975"/>
        <w:gridCol w:w="7375"/>
      </w:tblGrid>
      <w:tr w:rsidR="00D166D1" w14:paraId="29472293" w14:textId="77777777" w:rsidTr="0077516F">
        <w:trPr>
          <w:ins w:id="158" w:author="Qualcomm" w:date="2020-04-08T18:17:00Z"/>
        </w:trPr>
        <w:tc>
          <w:tcPr>
            <w:tcW w:w="1975" w:type="dxa"/>
          </w:tcPr>
          <w:p w14:paraId="23D78804" w14:textId="77777777" w:rsidR="00D166D1" w:rsidRDefault="00D166D1" w:rsidP="0077516F">
            <w:pPr>
              <w:rPr>
                <w:ins w:id="159" w:author="Qualcomm" w:date="2020-04-08T18:17:00Z"/>
                <w:lang w:eastAsia="zh-CN"/>
              </w:rPr>
            </w:pPr>
            <w:ins w:id="160" w:author="Qualcomm" w:date="2020-04-08T18:17:00Z">
              <w:r>
                <w:rPr>
                  <w:lang w:eastAsia="zh-CN"/>
                </w:rPr>
                <w:t>beta_offset indicator</w:t>
              </w:r>
            </w:ins>
          </w:p>
        </w:tc>
        <w:tc>
          <w:tcPr>
            <w:tcW w:w="7375" w:type="dxa"/>
          </w:tcPr>
          <w:p w14:paraId="1E89D899" w14:textId="77777777" w:rsidR="00D166D1" w:rsidRDefault="008528D3" w:rsidP="0077516F">
            <w:pPr>
              <w:rPr>
                <w:ins w:id="161" w:author="Qualcomm" w:date="2020-04-08T18:17:00Z"/>
                <w:lang w:eastAsia="zh-CN"/>
              </w:rPr>
            </w:pPr>
            <m:oMathPara>
              <m:oMath>
                <m:sSubSup>
                  <m:sSubSupPr>
                    <m:ctrlPr>
                      <w:ins w:id="162" w:author="Qualcomm" w:date="2020-04-08T18:17:00Z">
                        <w:rPr>
                          <w:rFonts w:ascii="Cambria Math" w:eastAsia="Gulim" w:hAnsi="Cambria Math" w:cs="SimSun"/>
                          <w:i/>
                          <w:iCs/>
                          <w:color w:val="000000" w:themeColor="text1"/>
                          <w:sz w:val="21"/>
                          <w:szCs w:val="22"/>
                          <w:lang w:eastAsia="ko-KR"/>
                        </w:rPr>
                      </w:ins>
                    </m:ctrlPr>
                  </m:sSubSupPr>
                  <m:e>
                    <m:r>
                      <w:ins w:id="163" w:author="Qualcomm" w:date="2020-04-08T18:17:00Z">
                        <w:rPr>
                          <w:rFonts w:ascii="Cambria Math" w:hAnsi="Cambria Math"/>
                          <w:color w:val="000000" w:themeColor="text1"/>
                          <w:sz w:val="21"/>
                          <w:szCs w:val="22"/>
                          <w:lang w:eastAsia="ko-KR"/>
                        </w:rPr>
                        <m:t>β</m:t>
                      </w:ins>
                    </m:r>
                  </m:e>
                  <m:sub>
                    <m:r>
                      <w:ins w:id="164" w:author="Qualcomm" w:date="2020-04-08T18:17:00Z">
                        <w:rPr>
                          <w:rFonts w:ascii="Cambria Math" w:hAnsi="Cambria Math"/>
                          <w:color w:val="000000" w:themeColor="text1"/>
                          <w:sz w:val="21"/>
                          <w:szCs w:val="22"/>
                          <w:lang w:eastAsia="ko-KR"/>
                        </w:rPr>
                        <m:t>offset</m:t>
                      </w:ins>
                    </m:r>
                  </m:sub>
                  <m:sup>
                    <m:r>
                      <w:ins w:id="165" w:author="Qualcomm" w:date="2020-04-08T18:17:00Z">
                        <w:rPr>
                          <w:rFonts w:ascii="Cambria Math" w:hAnsi="Cambria Math"/>
                          <w:color w:val="000000" w:themeColor="text1"/>
                          <w:sz w:val="21"/>
                          <w:szCs w:val="22"/>
                          <w:lang w:eastAsia="ko-KR"/>
                        </w:rPr>
                        <m:t>SCI2</m:t>
                      </w:ins>
                    </m:r>
                  </m:sup>
                </m:sSubSup>
              </m:oMath>
            </m:oMathPara>
          </w:p>
        </w:tc>
      </w:tr>
      <w:tr w:rsidR="00D166D1" w14:paraId="2E5D3AA5" w14:textId="77777777" w:rsidTr="0077516F">
        <w:trPr>
          <w:ins w:id="166" w:author="Qualcomm" w:date="2020-04-08T18:17:00Z"/>
        </w:trPr>
        <w:tc>
          <w:tcPr>
            <w:tcW w:w="1975" w:type="dxa"/>
          </w:tcPr>
          <w:p w14:paraId="290635B3" w14:textId="77777777" w:rsidR="00D166D1" w:rsidRDefault="00D166D1" w:rsidP="0077516F">
            <w:pPr>
              <w:rPr>
                <w:ins w:id="167" w:author="Qualcomm" w:date="2020-04-08T18:17:00Z"/>
                <w:lang w:eastAsia="zh-CN"/>
              </w:rPr>
            </w:pPr>
            <w:ins w:id="168" w:author="Qualcomm" w:date="2020-04-08T18:17:00Z">
              <w:r>
                <w:rPr>
                  <w:lang w:eastAsia="zh-CN"/>
                </w:rPr>
                <w:t>‘00’</w:t>
              </w:r>
            </w:ins>
          </w:p>
        </w:tc>
        <w:tc>
          <w:tcPr>
            <w:tcW w:w="7375" w:type="dxa"/>
          </w:tcPr>
          <w:p w14:paraId="6E46D4C3" w14:textId="729BA75B" w:rsidR="00D166D1" w:rsidRDefault="00D166D1" w:rsidP="0077516F">
            <w:pPr>
              <w:rPr>
                <w:ins w:id="169" w:author="Qualcomm" w:date="2020-04-08T18:17:00Z"/>
                <w:lang w:eastAsia="zh-CN"/>
              </w:rPr>
            </w:pPr>
            <w:ins w:id="170" w:author="Qualcomm" w:date="2020-04-08T18:17:00Z">
              <w:r>
                <w:rPr>
                  <w:lang w:eastAsia="zh-CN"/>
                </w:rPr>
                <w:t>1</w:t>
              </w:r>
              <w:r w:rsidRPr="00D166D1">
                <w:rPr>
                  <w:vertAlign w:val="superscript"/>
                  <w:lang w:eastAsia="zh-CN"/>
                </w:rPr>
                <w:t>st</w:t>
              </w:r>
              <w:r>
                <w:rPr>
                  <w:lang w:eastAsia="zh-CN"/>
                </w:rPr>
                <w:t xml:space="preserve"> offset index provided by higher layers in</w:t>
              </w:r>
              <w:r w:rsidR="00334580">
                <w:rPr>
                  <w:lang w:eastAsia="zh-CN"/>
                </w:rPr>
                <w:t>to</w:t>
              </w:r>
              <w:r>
                <w:rPr>
                  <w:lang w:eastAsia="zh-CN"/>
                </w:rPr>
                <w:t xml:space="preserve"> Table 9.3-2 of [5, 38.213]</w:t>
              </w:r>
            </w:ins>
          </w:p>
        </w:tc>
      </w:tr>
      <w:tr w:rsidR="00D166D1" w14:paraId="6E7D6837" w14:textId="77777777" w:rsidTr="0077516F">
        <w:trPr>
          <w:ins w:id="171" w:author="Qualcomm" w:date="2020-04-08T18:17:00Z"/>
        </w:trPr>
        <w:tc>
          <w:tcPr>
            <w:tcW w:w="1975" w:type="dxa"/>
          </w:tcPr>
          <w:p w14:paraId="499FA4E2" w14:textId="77777777" w:rsidR="00D166D1" w:rsidRDefault="00D166D1" w:rsidP="0077516F">
            <w:pPr>
              <w:rPr>
                <w:ins w:id="172" w:author="Qualcomm" w:date="2020-04-08T18:17:00Z"/>
                <w:lang w:eastAsia="zh-CN"/>
              </w:rPr>
            </w:pPr>
            <w:ins w:id="173" w:author="Qualcomm" w:date="2020-04-08T18:17:00Z">
              <w:r>
                <w:rPr>
                  <w:lang w:eastAsia="zh-CN"/>
                </w:rPr>
                <w:t>‘01’</w:t>
              </w:r>
            </w:ins>
          </w:p>
        </w:tc>
        <w:tc>
          <w:tcPr>
            <w:tcW w:w="7375" w:type="dxa"/>
          </w:tcPr>
          <w:p w14:paraId="0C853CE2" w14:textId="63949ED5" w:rsidR="00D166D1" w:rsidRDefault="00D166D1" w:rsidP="0077516F">
            <w:pPr>
              <w:rPr>
                <w:ins w:id="174" w:author="Qualcomm" w:date="2020-04-08T18:17:00Z"/>
                <w:lang w:eastAsia="zh-CN"/>
              </w:rPr>
            </w:pPr>
            <w:ins w:id="175" w:author="Qualcomm" w:date="2020-04-08T18:17:00Z">
              <w:r>
                <w:rPr>
                  <w:lang w:eastAsia="zh-CN"/>
                </w:rPr>
                <w:t>2</w:t>
              </w:r>
              <w:r w:rsidRPr="00D166D1">
                <w:rPr>
                  <w:vertAlign w:val="superscript"/>
                  <w:lang w:eastAsia="zh-CN"/>
                </w:rPr>
                <w:t>nd</w:t>
              </w:r>
              <w:r>
                <w:rPr>
                  <w:lang w:eastAsia="zh-CN"/>
                </w:rPr>
                <w:t xml:space="preserve"> offset index provided by higher layers in</w:t>
              </w:r>
              <w:r w:rsidR="00334580">
                <w:rPr>
                  <w:lang w:eastAsia="zh-CN"/>
                </w:rPr>
                <w:t>to</w:t>
              </w:r>
              <w:r>
                <w:rPr>
                  <w:lang w:eastAsia="zh-CN"/>
                </w:rPr>
                <w:t xml:space="preserve"> Table 9.3-2 of [5, 38.213]</w:t>
              </w:r>
            </w:ins>
          </w:p>
        </w:tc>
      </w:tr>
      <w:tr w:rsidR="00D166D1" w14:paraId="550C2C48" w14:textId="77777777" w:rsidTr="0077516F">
        <w:trPr>
          <w:ins w:id="176" w:author="Qualcomm" w:date="2020-04-08T18:17:00Z"/>
        </w:trPr>
        <w:tc>
          <w:tcPr>
            <w:tcW w:w="1975" w:type="dxa"/>
          </w:tcPr>
          <w:p w14:paraId="5C13F612" w14:textId="77777777" w:rsidR="00D166D1" w:rsidRDefault="00D166D1" w:rsidP="0077516F">
            <w:pPr>
              <w:rPr>
                <w:ins w:id="177" w:author="Qualcomm" w:date="2020-04-08T18:17:00Z"/>
                <w:lang w:eastAsia="zh-CN"/>
              </w:rPr>
            </w:pPr>
            <w:ins w:id="178" w:author="Qualcomm" w:date="2020-04-08T18:17:00Z">
              <w:r>
                <w:rPr>
                  <w:lang w:eastAsia="zh-CN"/>
                </w:rPr>
                <w:t>‘10’</w:t>
              </w:r>
            </w:ins>
          </w:p>
        </w:tc>
        <w:tc>
          <w:tcPr>
            <w:tcW w:w="7375" w:type="dxa"/>
          </w:tcPr>
          <w:p w14:paraId="04D4068E" w14:textId="6BDE1EA4" w:rsidR="00D166D1" w:rsidRDefault="00D166D1" w:rsidP="0077516F">
            <w:pPr>
              <w:rPr>
                <w:ins w:id="179" w:author="Qualcomm" w:date="2020-04-08T18:17:00Z"/>
                <w:lang w:eastAsia="zh-CN"/>
              </w:rPr>
            </w:pPr>
            <w:ins w:id="180" w:author="Qualcomm" w:date="2020-04-08T18:17:00Z">
              <w:r>
                <w:rPr>
                  <w:lang w:eastAsia="zh-CN"/>
                </w:rPr>
                <w:t>3</w:t>
              </w:r>
              <w:r w:rsidRPr="00D166D1">
                <w:rPr>
                  <w:vertAlign w:val="superscript"/>
                  <w:lang w:eastAsia="zh-CN"/>
                </w:rPr>
                <w:t>rd</w:t>
              </w:r>
              <w:r>
                <w:rPr>
                  <w:lang w:eastAsia="zh-CN"/>
                </w:rPr>
                <w:t xml:space="preserve"> offset index provided by higher layers in</w:t>
              </w:r>
              <w:r w:rsidR="00334580">
                <w:rPr>
                  <w:lang w:eastAsia="zh-CN"/>
                </w:rPr>
                <w:t>to</w:t>
              </w:r>
              <w:r>
                <w:rPr>
                  <w:lang w:eastAsia="zh-CN"/>
                </w:rPr>
                <w:t xml:space="preserve"> Table 9.3-2 of [5, 38.213]</w:t>
              </w:r>
            </w:ins>
          </w:p>
        </w:tc>
      </w:tr>
      <w:tr w:rsidR="00D166D1" w14:paraId="258001A2" w14:textId="77777777" w:rsidTr="0077516F">
        <w:trPr>
          <w:ins w:id="181" w:author="Qualcomm" w:date="2020-04-08T18:17:00Z"/>
        </w:trPr>
        <w:tc>
          <w:tcPr>
            <w:tcW w:w="1975" w:type="dxa"/>
          </w:tcPr>
          <w:p w14:paraId="4F0BB6EC" w14:textId="77777777" w:rsidR="00D166D1" w:rsidRDefault="00D166D1" w:rsidP="0077516F">
            <w:pPr>
              <w:rPr>
                <w:ins w:id="182" w:author="Qualcomm" w:date="2020-04-08T18:17:00Z"/>
                <w:lang w:eastAsia="zh-CN"/>
              </w:rPr>
            </w:pPr>
            <w:ins w:id="183" w:author="Qualcomm" w:date="2020-04-08T18:17:00Z">
              <w:r>
                <w:rPr>
                  <w:lang w:eastAsia="zh-CN"/>
                </w:rPr>
                <w:t>‘11’</w:t>
              </w:r>
            </w:ins>
          </w:p>
        </w:tc>
        <w:tc>
          <w:tcPr>
            <w:tcW w:w="7375" w:type="dxa"/>
          </w:tcPr>
          <w:p w14:paraId="0F7563BD" w14:textId="17C206ED" w:rsidR="00D166D1" w:rsidRDefault="00D166D1" w:rsidP="0077516F">
            <w:pPr>
              <w:rPr>
                <w:ins w:id="184" w:author="Qualcomm" w:date="2020-04-08T18:17:00Z"/>
                <w:lang w:eastAsia="zh-CN"/>
              </w:rPr>
            </w:pPr>
            <w:ins w:id="185" w:author="Qualcomm" w:date="2020-04-08T18:17:00Z">
              <w:r>
                <w:rPr>
                  <w:lang w:eastAsia="zh-CN"/>
                </w:rPr>
                <w:t>4</w:t>
              </w:r>
              <w:r w:rsidRPr="00D166D1">
                <w:rPr>
                  <w:vertAlign w:val="superscript"/>
                  <w:lang w:eastAsia="zh-CN"/>
                </w:rPr>
                <w:t>th</w:t>
              </w:r>
              <w:r>
                <w:rPr>
                  <w:lang w:eastAsia="zh-CN"/>
                </w:rPr>
                <w:t xml:space="preserve"> offset index provided by higher layers in</w:t>
              </w:r>
              <w:r w:rsidR="00334580">
                <w:rPr>
                  <w:lang w:eastAsia="zh-CN"/>
                </w:rPr>
                <w:t>to</w:t>
              </w:r>
              <w:r>
                <w:rPr>
                  <w:lang w:eastAsia="zh-CN"/>
                </w:rPr>
                <w:t xml:space="preserve"> Table 9.3-2 of [5, 38.213]</w:t>
              </w:r>
            </w:ins>
          </w:p>
        </w:tc>
      </w:tr>
    </w:tbl>
    <w:p w14:paraId="09994C29" w14:textId="59632055" w:rsidR="00D166D1" w:rsidDel="00D166D1" w:rsidRDefault="00D166D1" w:rsidP="00D166D1">
      <w:pPr>
        <w:rPr>
          <w:del w:id="186" w:author="Qualcomm" w:date="2020-04-08T18:17:00Z"/>
          <w:lang w:eastAsia="zh-CN"/>
        </w:rPr>
      </w:pPr>
    </w:p>
    <w:p w14:paraId="4E561279" w14:textId="5394AC0D" w:rsidR="00D166D1" w:rsidRPr="002625EB" w:rsidRDefault="00D166D1" w:rsidP="00D166D1">
      <w:pPr>
        <w:rPr>
          <w:lang w:eastAsia="zh-CN"/>
        </w:rPr>
      </w:pPr>
      <w:r w:rsidRPr="002625EB">
        <w:rPr>
          <w:rFonts w:hint="eastAsia"/>
          <w:lang w:eastAsia="zh-CN"/>
        </w:rPr>
        <w:t xml:space="preserve">The input bit sequence to rate matching </w:t>
      </w:r>
      <w:r w:rsidRPr="002625EB">
        <w:rPr>
          <w:lang w:eastAsia="zh-CN"/>
        </w:rPr>
        <w:t>is</w:t>
      </w:r>
      <w:r>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Pr>
          <w:lang w:eastAsia="zh-CN"/>
        </w:rPr>
        <w:t xml:space="preserve">, where </w:t>
      </w:r>
      <m:oMath>
        <m:r>
          <w:rPr>
            <w:rFonts w:ascii="Cambria Math" w:hAnsi="Cambria Math"/>
            <w:lang w:eastAsia="zh-CN"/>
          </w:rPr>
          <m:t>N</m:t>
        </m:r>
      </m:oMath>
      <w:r>
        <w:rPr>
          <w:rFonts w:hint="eastAsia"/>
          <w:lang w:eastAsia="zh-CN"/>
        </w:rPr>
        <w:t xml:space="preserve"> </w:t>
      </w:r>
      <w:r>
        <w:rPr>
          <w:lang w:eastAsia="zh-CN"/>
        </w:rPr>
        <w:t>is the number of coded bits.</w:t>
      </w:r>
    </w:p>
    <w:p w14:paraId="09C1016C" w14:textId="3272B273" w:rsidR="006612C0" w:rsidRPr="00A27DF6" w:rsidRDefault="00A27DF6" w:rsidP="00A27DF6">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6CAB1B7E" w14:textId="77777777" w:rsidR="00C11214" w:rsidRDefault="00C11214" w:rsidP="00C11214">
      <w:pPr>
        <w:pStyle w:val="Heading1"/>
        <w:rPr>
          <w:lang w:val="en-US"/>
        </w:rPr>
      </w:pPr>
      <w:r>
        <w:rPr>
          <w:lang w:val="en-US"/>
        </w:rPr>
        <w:t>PSSCH</w:t>
      </w:r>
    </w:p>
    <w:p w14:paraId="7B4AB398" w14:textId="0CCC4958" w:rsidR="00C11214" w:rsidRDefault="00C11214" w:rsidP="00C11214">
      <w:pPr>
        <w:pStyle w:val="Heading2"/>
        <w:rPr>
          <w:lang w:val="en-US"/>
        </w:rPr>
      </w:pPr>
      <w:bookmarkStart w:id="187" w:name="_Ref32594460"/>
      <w:r>
        <w:rPr>
          <w:lang w:val="en-US"/>
        </w:rPr>
        <w:t>TB Size Determination</w:t>
      </w:r>
      <w:bookmarkEnd w:id="187"/>
    </w:p>
    <w:p w14:paraId="14267D34" w14:textId="677054FB" w:rsidR="00535FAC" w:rsidRDefault="00535FAC" w:rsidP="00535FAC">
      <w:pPr>
        <w:rPr>
          <w:lang w:val="en-US" w:eastAsia="zh-CN"/>
        </w:rPr>
      </w:pPr>
      <w:r>
        <w:rPr>
          <w:lang w:val="en-US" w:eastAsia="zh-CN"/>
        </w:rPr>
        <w:t>The following agreement was made in RAN1</w:t>
      </w:r>
      <w:r w:rsidR="00D1579E">
        <w:rPr>
          <w:lang w:val="en-US" w:eastAsia="zh-CN"/>
        </w:rPr>
        <w:t>-</w:t>
      </w:r>
      <w:r>
        <w:rPr>
          <w:lang w:val="en-US" w:eastAsia="zh-CN"/>
        </w:rPr>
        <w:t>100e</w:t>
      </w:r>
      <w:r w:rsidR="00D1579E">
        <w:rPr>
          <w:lang w:val="en-US" w:eastAsia="zh-CN"/>
        </w:rPr>
        <w:t xml:space="preserve"> </w:t>
      </w:r>
      <w:r w:rsidR="00D1579E">
        <w:rPr>
          <w:lang w:val="en-US" w:eastAsia="zh-CN"/>
        </w:rPr>
        <w:fldChar w:fldCharType="begin"/>
      </w:r>
      <w:r w:rsidR="00D1579E">
        <w:rPr>
          <w:lang w:val="en-US" w:eastAsia="zh-CN"/>
        </w:rPr>
        <w:instrText xml:space="preserve"> REF _Ref37238208 \r \h </w:instrText>
      </w:r>
      <w:r w:rsidR="00D1579E">
        <w:rPr>
          <w:lang w:val="en-US" w:eastAsia="zh-CN"/>
        </w:rPr>
      </w:r>
      <w:r w:rsidR="00D1579E">
        <w:rPr>
          <w:lang w:val="en-US" w:eastAsia="zh-CN"/>
        </w:rPr>
        <w:fldChar w:fldCharType="separate"/>
      </w:r>
      <w:r w:rsidR="007539EF">
        <w:rPr>
          <w:lang w:val="en-US" w:eastAsia="zh-CN"/>
        </w:rPr>
        <w:t>[9]</w:t>
      </w:r>
      <w:r w:rsidR="00D1579E">
        <w:rPr>
          <w:lang w:val="en-US" w:eastAsia="zh-CN"/>
        </w:rPr>
        <w:fldChar w:fldCharType="end"/>
      </w:r>
      <w:r>
        <w:rPr>
          <w:lang w:val="en-US" w:eastAsia="zh-CN"/>
        </w:rPr>
        <w:t>:</w:t>
      </w:r>
    </w:p>
    <w:p w14:paraId="5C7E451E" w14:textId="50728597" w:rsidR="00535FAC" w:rsidRDefault="00535FAC" w:rsidP="00D1579E">
      <w:pPr>
        <w:ind w:left="720"/>
        <w:rPr>
          <w:lang w:val="en-US" w:eastAsia="zh-CN"/>
        </w:rPr>
      </w:pPr>
      <w:r w:rsidRPr="00535FAC">
        <w:rPr>
          <w:highlight w:val="green"/>
          <w:lang w:val="en-US" w:eastAsia="zh-CN"/>
        </w:rPr>
        <w:t>Agreement:</w:t>
      </w:r>
    </w:p>
    <w:p w14:paraId="1F2A18A1" w14:textId="77777777" w:rsidR="00535FAC" w:rsidRPr="00535FAC" w:rsidRDefault="00535FAC" w:rsidP="00D1579E">
      <w:pPr>
        <w:ind w:left="720"/>
      </w:pPr>
      <w:r w:rsidRPr="00535FAC">
        <w:t>For sidelink TBS determination, N_RE’ and/or N_RE are calculated based on the procedure step 1) in 5.1.3.2 Transport block size determination of TS38.214 with the following considerations.</w:t>
      </w:r>
    </w:p>
    <w:p w14:paraId="2CFFA00C" w14:textId="6CE01F39" w:rsidR="00535FAC" w:rsidRPr="00535FAC" w:rsidRDefault="00535FAC" w:rsidP="00D1579E">
      <w:pPr>
        <w:pStyle w:val="ListParagraph"/>
        <w:numPr>
          <w:ilvl w:val="0"/>
          <w:numId w:val="37"/>
        </w:numPr>
        <w:ind w:left="1440"/>
      </w:pPr>
      <w:r w:rsidRPr="00535FAC">
        <w:t>For the number of PSSCH symbols,</w:t>
      </w:r>
    </w:p>
    <w:p w14:paraId="65ABB1BE" w14:textId="6602A7C7" w:rsidR="00535FAC" w:rsidRPr="00535FAC" w:rsidRDefault="00535FAC" w:rsidP="00D1579E">
      <w:pPr>
        <w:pStyle w:val="ListParagraph"/>
        <w:numPr>
          <w:ilvl w:val="1"/>
          <w:numId w:val="37"/>
        </w:numPr>
        <w:ind w:left="2160"/>
      </w:pPr>
      <w:r w:rsidRPr="00535FAC">
        <w:t>AGC symbol and GP symbol in the end of slot are excluded. </w:t>
      </w:r>
    </w:p>
    <w:p w14:paraId="06CEA782" w14:textId="7A966A2D" w:rsidR="00535FAC" w:rsidRPr="00535FAC" w:rsidRDefault="00535FAC" w:rsidP="00D1579E">
      <w:pPr>
        <w:pStyle w:val="ListParagraph"/>
        <w:numPr>
          <w:ilvl w:val="0"/>
          <w:numId w:val="37"/>
        </w:numPr>
        <w:ind w:left="1440"/>
      </w:pPr>
      <w:r w:rsidRPr="00535FAC">
        <w:t>PSCCH overhead</w:t>
      </w:r>
    </w:p>
    <w:p w14:paraId="40FCE5C4" w14:textId="6BA3E86C" w:rsidR="00535FAC" w:rsidRPr="00535FAC" w:rsidRDefault="00535FAC" w:rsidP="00D1579E">
      <w:pPr>
        <w:pStyle w:val="ListParagraph"/>
        <w:numPr>
          <w:ilvl w:val="1"/>
          <w:numId w:val="37"/>
        </w:numPr>
        <w:ind w:left="2160"/>
      </w:pPr>
      <w:r w:rsidRPr="00535FAC">
        <w:t>The exact number of REs for PSCCH (including PSCCH DMRS) is considered</w:t>
      </w:r>
    </w:p>
    <w:p w14:paraId="41076B3E" w14:textId="646C1AE2" w:rsidR="00535FAC" w:rsidRPr="00535FAC" w:rsidRDefault="00535FAC" w:rsidP="00D1579E">
      <w:pPr>
        <w:pStyle w:val="ListParagraph"/>
        <w:numPr>
          <w:ilvl w:val="0"/>
          <w:numId w:val="37"/>
        </w:numPr>
        <w:ind w:left="1440"/>
      </w:pPr>
      <w:r w:rsidRPr="00535FAC">
        <w:t>2nd SCI overhead</w:t>
      </w:r>
    </w:p>
    <w:p w14:paraId="54A9F799" w14:textId="67615FE6" w:rsidR="00535FAC" w:rsidRPr="00535FAC" w:rsidRDefault="00535FAC" w:rsidP="00D1579E">
      <w:pPr>
        <w:pStyle w:val="ListParagraph"/>
        <w:numPr>
          <w:ilvl w:val="1"/>
          <w:numId w:val="37"/>
        </w:numPr>
        <w:ind w:left="2160"/>
      </w:pPr>
      <w:r w:rsidRPr="00535FAC">
        <w:t>FFS: How to consider the 2nd SCI </w:t>
      </w:r>
    </w:p>
    <w:p w14:paraId="178C8CC4" w14:textId="17645037" w:rsidR="00535FAC" w:rsidRPr="00535FAC" w:rsidRDefault="00535FAC" w:rsidP="00D1579E">
      <w:pPr>
        <w:pStyle w:val="ListParagraph"/>
        <w:numPr>
          <w:ilvl w:val="1"/>
          <w:numId w:val="37"/>
        </w:numPr>
        <w:ind w:left="2160"/>
      </w:pPr>
      <w:r w:rsidRPr="00535FAC">
        <w:t>FFS: How to handle the relationship between PSSCH TBS determination and 2nd stage SCI modulated symbols determination. </w:t>
      </w:r>
    </w:p>
    <w:p w14:paraId="0600E910" w14:textId="29921FD8" w:rsidR="00535FAC" w:rsidRPr="00535FAC" w:rsidRDefault="00535FAC" w:rsidP="00D1579E">
      <w:pPr>
        <w:pStyle w:val="ListParagraph"/>
        <w:numPr>
          <w:ilvl w:val="0"/>
          <w:numId w:val="37"/>
        </w:numPr>
        <w:ind w:left="1440"/>
      </w:pPr>
      <w:r w:rsidRPr="00535FAC">
        <w:t>FFS: how to consider PSFCH, PSSCH DMRS, GP symbols before PSFCH, SL PT-RS, SL CSI-RS</w:t>
      </w:r>
    </w:p>
    <w:p w14:paraId="6BF9C494" w14:textId="3D5FB879" w:rsidR="00535FAC" w:rsidRPr="00535FAC" w:rsidRDefault="00535FAC" w:rsidP="00D1579E">
      <w:pPr>
        <w:pStyle w:val="ListParagraph"/>
        <w:numPr>
          <w:ilvl w:val="1"/>
          <w:numId w:val="37"/>
        </w:numPr>
        <w:ind w:left="2160"/>
      </w:pPr>
      <w:r w:rsidRPr="00535FAC">
        <w:t>FFS: N_oh^PRB is introduced or not</w:t>
      </w:r>
    </w:p>
    <w:p w14:paraId="72C5D3D1" w14:textId="0AA059C1" w:rsidR="00535FAC" w:rsidRPr="00535FAC" w:rsidRDefault="00535FAC" w:rsidP="00D1579E">
      <w:pPr>
        <w:pStyle w:val="ListParagraph"/>
        <w:numPr>
          <w:ilvl w:val="0"/>
          <w:numId w:val="37"/>
        </w:numPr>
        <w:ind w:left="1440"/>
      </w:pPr>
      <w:r w:rsidRPr="00535FAC">
        <w:t>It is RAN1’s understanding that a UE is not expected to receive a retransmission with a TB size that is different from the last valid TB size signalled for this TB.</w:t>
      </w:r>
    </w:p>
    <w:p w14:paraId="2A5BEDE4" w14:textId="44A0048C" w:rsidR="00535FAC" w:rsidRPr="00535FAC" w:rsidRDefault="00535FAC" w:rsidP="00D1579E">
      <w:pPr>
        <w:pStyle w:val="ListParagraph"/>
        <w:numPr>
          <w:ilvl w:val="0"/>
          <w:numId w:val="37"/>
        </w:numPr>
        <w:ind w:left="1440"/>
      </w:pPr>
      <w:r w:rsidRPr="00535FAC">
        <w:t>Note: The design will be such that the TBS is the same between a transmission and its re-transmission(s).</w:t>
      </w:r>
    </w:p>
    <w:p w14:paraId="1A5599A8" w14:textId="77777777" w:rsidR="00535FAC" w:rsidRPr="00535FAC" w:rsidRDefault="00535FAC" w:rsidP="00535FAC">
      <w:pPr>
        <w:rPr>
          <w:lang w:val="en-US" w:eastAsia="zh-CN"/>
        </w:rPr>
      </w:pPr>
    </w:p>
    <w:p w14:paraId="5D56599E" w14:textId="0E9CB633" w:rsidR="00734745" w:rsidRDefault="00734745" w:rsidP="009A5220">
      <w:pPr>
        <w:jc w:val="both"/>
        <w:rPr>
          <w:lang w:val="en-US" w:eastAsia="zh-CN"/>
        </w:rPr>
      </w:pPr>
      <w:r>
        <w:rPr>
          <w:lang w:val="en-US" w:eastAsia="zh-CN"/>
        </w:rPr>
        <w:lastRenderedPageBreak/>
        <w:t>Transport-block size determination for PSSCH ha</w:t>
      </w:r>
      <w:r w:rsidR="00AC3635">
        <w:rPr>
          <w:lang w:val="en-US" w:eastAsia="zh-CN"/>
        </w:rPr>
        <w:t>s</w:t>
      </w:r>
      <w:r>
        <w:rPr>
          <w:lang w:val="en-US" w:eastAsia="zh-CN"/>
        </w:rPr>
        <w:t xml:space="preserve"> to accommodate the following factors that are different from PDSCH/PUSCH:</w:t>
      </w:r>
    </w:p>
    <w:p w14:paraId="3608C856" w14:textId="03459DE1" w:rsidR="001504D7" w:rsidRDefault="001504D7" w:rsidP="009A5220">
      <w:pPr>
        <w:pStyle w:val="ListParagraph"/>
        <w:numPr>
          <w:ilvl w:val="0"/>
          <w:numId w:val="34"/>
        </w:numPr>
        <w:jc w:val="both"/>
        <w:rPr>
          <w:lang w:val="en-US" w:eastAsia="zh-CN"/>
        </w:rPr>
      </w:pPr>
      <w:r>
        <w:rPr>
          <w:lang w:val="en-US" w:eastAsia="zh-CN"/>
        </w:rPr>
        <w:t>The number of PSSCH OFDM symbols in a slot is not under transmitter control. The total number of sidelink symbols in a slot is fixed, and some slots contain PSFCH resources, while others do not.</w:t>
      </w:r>
    </w:p>
    <w:p w14:paraId="20C67617" w14:textId="433FF675" w:rsidR="001504D7" w:rsidRDefault="0099440E" w:rsidP="009A5220">
      <w:pPr>
        <w:pStyle w:val="ListParagraph"/>
        <w:numPr>
          <w:ilvl w:val="0"/>
          <w:numId w:val="34"/>
        </w:numPr>
        <w:jc w:val="both"/>
        <w:rPr>
          <w:lang w:val="en-US" w:eastAsia="zh-CN"/>
        </w:rPr>
      </w:pPr>
      <w:r>
        <w:rPr>
          <w:lang w:val="en-US" w:eastAsia="zh-CN"/>
        </w:rPr>
        <w:t xml:space="preserve">PSCCH could occupy a large proportion of sidelink resources if the number of allocated </w:t>
      </w:r>
      <w:r w:rsidR="00C2520D">
        <w:rPr>
          <w:lang w:val="en-US" w:eastAsia="zh-CN"/>
        </w:rPr>
        <w:t xml:space="preserve">PSSCH </w:t>
      </w:r>
      <w:r>
        <w:rPr>
          <w:lang w:val="en-US" w:eastAsia="zh-CN"/>
        </w:rPr>
        <w:t xml:space="preserve">sub-channels is small, or a small proportion </w:t>
      </w:r>
      <w:r w:rsidR="00CE7493">
        <w:rPr>
          <w:lang w:val="en-US" w:eastAsia="zh-CN"/>
        </w:rPr>
        <w:t>if the number of allocated sub-channels is large.</w:t>
      </w:r>
    </w:p>
    <w:p w14:paraId="762DFBA8" w14:textId="7321B8B1" w:rsidR="001504D7" w:rsidRDefault="00C2520D" w:rsidP="009A5220">
      <w:pPr>
        <w:pStyle w:val="ListParagraph"/>
        <w:numPr>
          <w:ilvl w:val="0"/>
          <w:numId w:val="34"/>
        </w:numPr>
        <w:jc w:val="both"/>
        <w:rPr>
          <w:lang w:val="en-US" w:eastAsia="zh-CN"/>
        </w:rPr>
      </w:pPr>
      <w:r>
        <w:rPr>
          <w:lang w:val="en-US" w:eastAsia="zh-CN"/>
        </w:rPr>
        <w:t>2</w:t>
      </w:r>
      <w:r w:rsidRPr="00C2520D">
        <w:rPr>
          <w:vertAlign w:val="superscript"/>
          <w:lang w:val="en-US" w:eastAsia="zh-CN"/>
        </w:rPr>
        <w:t>nd</w:t>
      </w:r>
      <w:r>
        <w:rPr>
          <w:lang w:val="en-US" w:eastAsia="zh-CN"/>
        </w:rPr>
        <w:t>-stage SCI could occupy a large proportion of sidelink resources, especially if the number of allocated PSSCH sub-channels is small.</w:t>
      </w:r>
    </w:p>
    <w:p w14:paraId="5218026A" w14:textId="77777777" w:rsidR="00FF644F" w:rsidRDefault="00FF644F" w:rsidP="009A5220">
      <w:pPr>
        <w:pStyle w:val="ListParagraph"/>
        <w:numPr>
          <w:ilvl w:val="0"/>
          <w:numId w:val="34"/>
        </w:numPr>
        <w:jc w:val="both"/>
        <w:rPr>
          <w:lang w:val="en-US" w:eastAsia="zh-CN"/>
        </w:rPr>
      </w:pPr>
      <w:r>
        <w:rPr>
          <w:lang w:val="en-US" w:eastAsia="zh-CN"/>
        </w:rPr>
        <w:t>The number of RBs between initial and retransmission of a TB is fixed.</w:t>
      </w:r>
    </w:p>
    <w:p w14:paraId="6FB74B3E" w14:textId="7E5542EF" w:rsidR="00FF644F" w:rsidRDefault="00FF644F" w:rsidP="009A5220">
      <w:pPr>
        <w:pStyle w:val="ListParagraph"/>
        <w:numPr>
          <w:ilvl w:val="0"/>
          <w:numId w:val="34"/>
        </w:numPr>
        <w:jc w:val="both"/>
        <w:rPr>
          <w:lang w:val="en-US" w:eastAsia="zh-CN"/>
        </w:rPr>
      </w:pPr>
      <w:r>
        <w:rPr>
          <w:lang w:val="en-US" w:eastAsia="zh-CN"/>
        </w:rPr>
        <w:t>PSSCH DMRS could be on 2, 3, or 4 symbols.</w:t>
      </w:r>
    </w:p>
    <w:p w14:paraId="120C7585" w14:textId="2D655B84" w:rsidR="00FF644F" w:rsidRDefault="00FF644F" w:rsidP="006C5FAB">
      <w:pPr>
        <w:jc w:val="both"/>
        <w:rPr>
          <w:lang w:val="en-US" w:eastAsia="zh-CN"/>
        </w:rPr>
      </w:pPr>
      <w:r>
        <w:rPr>
          <w:lang w:val="en-US" w:eastAsia="zh-CN"/>
        </w:rPr>
        <w:t xml:space="preserve">To account for those differences, we propose a TBS determination </w:t>
      </w:r>
      <w:r w:rsidR="00C00091">
        <w:rPr>
          <w:lang w:val="en-US" w:eastAsia="zh-CN"/>
        </w:rPr>
        <w:t>scheme based on that of PDSCH/PUSCH with the following changes:</w:t>
      </w:r>
    </w:p>
    <w:p w14:paraId="17B91228" w14:textId="1AB42BEC" w:rsidR="00C00091" w:rsidRDefault="00C00091" w:rsidP="006C5FAB">
      <w:pPr>
        <w:pStyle w:val="ListParagraph"/>
        <w:numPr>
          <w:ilvl w:val="0"/>
          <w:numId w:val="34"/>
        </w:numPr>
        <w:jc w:val="both"/>
        <w:rPr>
          <w:lang w:val="en-US" w:eastAsia="zh-CN"/>
        </w:rPr>
      </w:pPr>
      <w:r>
        <w:rPr>
          <w:lang w:val="en-US" w:eastAsia="zh-CN"/>
        </w:rPr>
        <w:t xml:space="preserve">The transmitter indicates </w:t>
      </w:r>
      <w:r w:rsidR="00A24104">
        <w:rPr>
          <w:lang w:val="en-US" w:eastAsia="zh-CN"/>
        </w:rPr>
        <w:t xml:space="preserve">in SCI </w:t>
      </w:r>
      <w:r>
        <w:rPr>
          <w:lang w:val="en-US" w:eastAsia="zh-CN"/>
        </w:rPr>
        <w:t>whether PSFCH overhead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symb</m:t>
            </m:r>
          </m:sub>
          <m:sup>
            <m:r>
              <w:rPr>
                <w:rFonts w:ascii="Cambria Math" w:hAnsi="Cambria Math"/>
                <w:lang w:val="en-US" w:eastAsia="zh-CN"/>
              </w:rPr>
              <m:t>PSFCH</m:t>
            </m:r>
          </m:sup>
        </m:sSubSup>
      </m:oMath>
      <w:r>
        <w:rPr>
          <w:lang w:val="en-US" w:eastAsia="zh-CN"/>
        </w:rPr>
        <w:t>) is accounted for in TBS determination or not</w:t>
      </w:r>
      <w:r w:rsidR="00A24104">
        <w:rPr>
          <w:lang w:val="en-US" w:eastAsia="zh-CN"/>
        </w:rPr>
        <w:t>. This is achieved by a new SCI field “PSFCH overhead indicator.”</w:t>
      </w:r>
    </w:p>
    <w:p w14:paraId="0D05BC6D" w14:textId="2649DAC5" w:rsidR="00A24104" w:rsidRDefault="008528D3" w:rsidP="006C5FAB">
      <w:pPr>
        <w:pStyle w:val="ListParagraph"/>
        <w:numPr>
          <w:ilvl w:val="0"/>
          <w:numId w:val="34"/>
        </w:numPr>
        <w:jc w:val="both"/>
        <w:rPr>
          <w:lang w:val="en-US" w:eastAsia="zh-CN"/>
        </w:rPr>
      </w:pP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symb</m:t>
            </m:r>
          </m:sub>
          <m:sup>
            <m:r>
              <w:rPr>
                <w:rFonts w:ascii="Cambria Math" w:hAnsi="Cambria Math"/>
                <w:lang w:val="en-US" w:eastAsia="zh-CN"/>
              </w:rPr>
              <m:t>sh</m:t>
            </m:r>
          </m:sup>
        </m:sSubSup>
      </m:oMath>
      <w:r w:rsidR="00A24104">
        <w:rPr>
          <w:lang w:val="en-US" w:eastAsia="zh-CN"/>
        </w:rPr>
        <w:t xml:space="preserve"> is the number of sidelink symbols in a slot, not only those used by PSSCH. The first symbol is excluded from this number since it is used for AGC training and is a repetition of the following symbol.</w:t>
      </w:r>
    </w:p>
    <w:p w14:paraId="64713261" w14:textId="77777777" w:rsidR="008556B4" w:rsidRDefault="008556B4" w:rsidP="006C5FAB">
      <w:pPr>
        <w:pStyle w:val="ListParagraph"/>
        <w:numPr>
          <w:ilvl w:val="0"/>
          <w:numId w:val="34"/>
        </w:numPr>
        <w:jc w:val="both"/>
        <w:rPr>
          <w:lang w:val="en-US" w:eastAsia="zh-CN"/>
        </w:rPr>
      </w:pPr>
      <w:r>
        <w:rPr>
          <w:lang w:val="en-US" w:eastAsia="zh-CN"/>
        </w:rPr>
        <w:t>The overhead of PSCCH is subtracted from the total number of available REs.</w:t>
      </w:r>
    </w:p>
    <w:p w14:paraId="7A5A7168" w14:textId="4FFA3089" w:rsidR="00A24104" w:rsidRDefault="008556B4" w:rsidP="006C5FAB">
      <w:pPr>
        <w:pStyle w:val="ListParagraph"/>
        <w:numPr>
          <w:ilvl w:val="0"/>
          <w:numId w:val="34"/>
        </w:numPr>
        <w:jc w:val="both"/>
        <w:rPr>
          <w:lang w:val="en-US" w:eastAsia="zh-CN"/>
        </w:rPr>
      </w:pPr>
      <w:r>
        <w:rPr>
          <w:lang w:val="en-US" w:eastAsia="zh-CN"/>
        </w:rPr>
        <w:t>The overhead of 2</w:t>
      </w:r>
      <w:r w:rsidRPr="008556B4">
        <w:rPr>
          <w:vertAlign w:val="superscript"/>
          <w:lang w:val="en-US" w:eastAsia="zh-CN"/>
        </w:rPr>
        <w:t>nd</w:t>
      </w:r>
      <w:r>
        <w:rPr>
          <w:lang w:val="en-US" w:eastAsia="zh-CN"/>
        </w:rPr>
        <w:t>-stage control is subtracted from the total number of available REs. To avoid a circular dependency between TBS determination and calculating the number of modulation symbols for 2</w:t>
      </w:r>
      <w:r w:rsidRPr="008556B4">
        <w:rPr>
          <w:vertAlign w:val="superscript"/>
          <w:lang w:val="en-US" w:eastAsia="zh-CN"/>
        </w:rPr>
        <w:t>nd</w:t>
      </w:r>
      <w:r>
        <w:rPr>
          <w:lang w:val="en-US" w:eastAsia="zh-CN"/>
        </w:rPr>
        <w:t>-stage control, the latter is adjust</w:t>
      </w:r>
      <w:r w:rsidR="008843F4">
        <w:rPr>
          <w:lang w:val="en-US" w:eastAsia="zh-CN"/>
        </w:rPr>
        <w:t>ed</w:t>
      </w:r>
      <w:r>
        <w:rPr>
          <w:lang w:val="en-US" w:eastAsia="zh-CN"/>
        </w:rPr>
        <w:t xml:space="preserve"> to use the target spectral efficiency instead of values based on the TBS as described in Section </w:t>
      </w:r>
      <w:r>
        <w:rPr>
          <w:lang w:val="en-US" w:eastAsia="zh-CN"/>
        </w:rPr>
        <w:fldChar w:fldCharType="begin"/>
      </w:r>
      <w:r>
        <w:rPr>
          <w:lang w:val="en-US" w:eastAsia="zh-CN"/>
        </w:rPr>
        <w:instrText xml:space="preserve"> REF _Ref32599499 \r \h </w:instrText>
      </w:r>
      <w:r w:rsidR="006C5FAB">
        <w:rPr>
          <w:lang w:val="en-US" w:eastAsia="zh-CN"/>
        </w:rPr>
        <w:instrText xml:space="preserve"> \* MERGEFORMAT </w:instrText>
      </w:r>
      <w:r>
        <w:rPr>
          <w:lang w:val="en-US" w:eastAsia="zh-CN"/>
        </w:rPr>
      </w:r>
      <w:r>
        <w:rPr>
          <w:lang w:val="en-US" w:eastAsia="zh-CN"/>
        </w:rPr>
        <w:fldChar w:fldCharType="separate"/>
      </w:r>
      <w:r w:rsidR="007539EF">
        <w:rPr>
          <w:lang w:val="en-US" w:eastAsia="zh-CN"/>
        </w:rPr>
        <w:t>2.2</w:t>
      </w:r>
      <w:r>
        <w:rPr>
          <w:lang w:val="en-US" w:eastAsia="zh-CN"/>
        </w:rPr>
        <w:fldChar w:fldCharType="end"/>
      </w:r>
      <w:r>
        <w:rPr>
          <w:lang w:val="en-US" w:eastAsia="zh-CN"/>
        </w:rPr>
        <w:t>.</w:t>
      </w:r>
    </w:p>
    <w:p w14:paraId="29E09C69" w14:textId="74B4DC6B" w:rsidR="008522BE" w:rsidRDefault="008522BE" w:rsidP="006C5FAB">
      <w:pPr>
        <w:pStyle w:val="ListParagraph"/>
        <w:numPr>
          <w:ilvl w:val="0"/>
          <w:numId w:val="34"/>
        </w:numPr>
        <w:jc w:val="both"/>
        <w:rPr>
          <w:lang w:val="en-US" w:eastAsia="zh-CN"/>
        </w:rPr>
      </w:pPr>
      <w:r>
        <w:rPr>
          <w:lang w:val="en-US" w:eastAsia="zh-CN"/>
        </w:rPr>
        <w:t>To account for the AGC symbol at the beginning of the slot and the gap symbol at the end of the slot, the maximum number of REs per PRB is limited to 144 (12 symbols) instead of 156 (13 symbols).</w:t>
      </w:r>
    </w:p>
    <w:p w14:paraId="6EA66CC4" w14:textId="15284BC2" w:rsidR="0025519C" w:rsidRPr="000459EC" w:rsidRDefault="000459EC" w:rsidP="000459EC">
      <w:pPr>
        <w:pStyle w:val="Heading2"/>
        <w:numPr>
          <w:ilvl w:val="2"/>
          <w:numId w:val="1"/>
        </w:numPr>
        <w:rPr>
          <w:sz w:val="24"/>
          <w:szCs w:val="24"/>
        </w:rPr>
      </w:pPr>
      <w:r w:rsidRPr="000459EC">
        <w:rPr>
          <w:sz w:val="24"/>
          <w:szCs w:val="24"/>
        </w:rPr>
        <w:t>Text Proposal for TBS Determination</w:t>
      </w:r>
    </w:p>
    <w:p w14:paraId="7C53AB25" w14:textId="7F1CEB58" w:rsidR="0083678A" w:rsidRPr="0083678A" w:rsidRDefault="0083678A" w:rsidP="0083678A">
      <w:pPr>
        <w:pStyle w:val="Caption"/>
        <w:rPr>
          <w:lang w:val="en-US" w:eastAsia="zh-CN"/>
        </w:rPr>
      </w:pPr>
      <w:bookmarkStart w:id="188" w:name="_Toc37440134"/>
      <w:r>
        <w:t xml:space="preserve">Proposal </w:t>
      </w:r>
      <w:r>
        <w:fldChar w:fldCharType="begin"/>
      </w:r>
      <w:r>
        <w:instrText xml:space="preserve"> SEQ Proposal \* ARABIC </w:instrText>
      </w:r>
      <w:r>
        <w:fldChar w:fldCharType="separate"/>
      </w:r>
      <w:r w:rsidR="007539EF">
        <w:rPr>
          <w:noProof/>
        </w:rPr>
        <w:t>7</w:t>
      </w:r>
      <w:r>
        <w:fldChar w:fldCharType="end"/>
      </w:r>
      <w:r>
        <w:t xml:space="preserve">: </w:t>
      </w:r>
      <w:r w:rsidRPr="000A5AF4">
        <w:rPr>
          <w:b w:val="0"/>
          <w:bCs/>
        </w:rPr>
        <w:t>Adopt the following text proposal capturing a TBS determination procedure for PSSCH in TS 38.214</w:t>
      </w:r>
      <w:r w:rsidR="007539EF">
        <w:rPr>
          <w:b w:val="0"/>
          <w:bCs/>
        </w:rPr>
        <w:t xml:space="preserve"> and TS 38.212</w:t>
      </w:r>
      <w:r w:rsidRPr="000A5AF4">
        <w:rPr>
          <w:b w:val="0"/>
          <w:bCs/>
        </w:rPr>
        <w:t>.</w:t>
      </w:r>
      <w:bookmarkEnd w:id="188"/>
    </w:p>
    <w:p w14:paraId="7BD8D41D" w14:textId="77777777"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84E4D27" w14:textId="77777777" w:rsidR="00C11214" w:rsidRDefault="00C11214" w:rsidP="00C11214">
      <w:pPr>
        <w:rPr>
          <w:rFonts w:ascii="Arial" w:hAnsi="Arial" w:cs="Arial"/>
          <w:lang w:val="en-US" w:eastAsia="zh-CN"/>
        </w:rPr>
      </w:pPr>
      <w:r w:rsidRPr="001647C8">
        <w:rPr>
          <w:rFonts w:ascii="Arial" w:hAnsi="Arial" w:cs="Arial"/>
          <w:lang w:val="en-US" w:eastAsia="zh-CN"/>
        </w:rPr>
        <w:t>8.1.3.2</w:t>
      </w:r>
      <w:r w:rsidRPr="001647C8">
        <w:rPr>
          <w:rFonts w:ascii="Arial" w:hAnsi="Arial" w:cs="Arial"/>
          <w:lang w:val="en-US" w:eastAsia="zh-CN"/>
        </w:rPr>
        <w:tab/>
        <w:t>Transport block size determination</w:t>
      </w:r>
    </w:p>
    <w:p w14:paraId="7EF2AB4E" w14:textId="77777777" w:rsidR="00C11214" w:rsidRDefault="00C11214" w:rsidP="00C11214">
      <w:pPr>
        <w:spacing w:after="200" w:line="276" w:lineRule="auto"/>
        <w:contextualSpacing/>
        <w:rPr>
          <w:rFonts w:eastAsia="Calibri"/>
          <w:color w:val="000000"/>
          <w:lang w:val="en-US" w:eastAsia="ko-KR"/>
        </w:rPr>
      </w:pPr>
      <w:r w:rsidRPr="00063393">
        <w:rPr>
          <w:rFonts w:eastAsia="Calibri"/>
          <w:color w:val="000000"/>
          <w:lang w:val="en-US" w:eastAsia="ko-KR"/>
        </w:rPr>
        <w:t>The UE shall first determine the number of REs (</w:t>
      </w:r>
      <w:r w:rsidRPr="00063393">
        <w:rPr>
          <w:rFonts w:eastAsia="Calibri"/>
          <w:i/>
          <w:color w:val="000000"/>
          <w:lang w:val="en-US" w:eastAsia="ko-KR"/>
        </w:rPr>
        <w:t>N</w:t>
      </w:r>
      <w:r w:rsidRPr="00063393">
        <w:rPr>
          <w:rFonts w:eastAsia="Calibri"/>
          <w:i/>
          <w:color w:val="000000"/>
          <w:vertAlign w:val="subscript"/>
          <w:lang w:val="en-US" w:eastAsia="ko-KR"/>
        </w:rPr>
        <w:t>RE</w:t>
      </w:r>
      <w:r w:rsidRPr="00063393">
        <w:rPr>
          <w:rFonts w:eastAsia="Calibri"/>
          <w:color w:val="000000"/>
          <w:lang w:val="en-US" w:eastAsia="ko-KR"/>
        </w:rPr>
        <w:t>) within the slot</w:t>
      </w:r>
      <w:r>
        <w:rPr>
          <w:rFonts w:eastAsia="Calibri"/>
          <w:color w:val="000000"/>
          <w:lang w:val="en-US" w:eastAsia="ko-KR"/>
        </w:rPr>
        <w:t>.</w:t>
      </w:r>
    </w:p>
    <w:p w14:paraId="3EA2BCE2" w14:textId="77777777" w:rsidR="00C11214" w:rsidRDefault="00C11214" w:rsidP="00C11214">
      <w:pPr>
        <w:pStyle w:val="B2"/>
        <w:rPr>
          <w:ins w:id="189" w:author="Qualcomm" w:date="2020-02-13T12:08:00Z"/>
          <w:lang w:eastAsia="ko-KR"/>
        </w:rPr>
      </w:pPr>
      <w:ins w:id="190" w:author="Qualcomm" w:date="2020-02-13T12:08:00Z">
        <w:r>
          <w:rPr>
            <w:lang w:eastAsia="ko-KR"/>
          </w:rPr>
          <w:t>-</w:t>
        </w:r>
        <w:r>
          <w:rPr>
            <w:lang w:eastAsia="ko-KR"/>
          </w:rPr>
          <w:tab/>
        </w:r>
        <w:r w:rsidRPr="0048482F">
          <w:rPr>
            <w:lang w:eastAsia="ko-KR"/>
          </w:rPr>
          <w:t>A UE first determines the number of REs allocated for P</w:t>
        </w:r>
        <w:r>
          <w:rPr>
            <w:lang w:eastAsia="ko-KR"/>
          </w:rPr>
          <w:t>S</w:t>
        </w:r>
        <w:r w:rsidRPr="0048482F">
          <w:rPr>
            <w:lang w:eastAsia="ko-KR"/>
          </w:rPr>
          <w:t>SCH within a PRB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oMath>
        <w:r w:rsidRPr="0048482F">
          <w:rPr>
            <w:lang w:eastAsia="ko-KR"/>
          </w:rPr>
          <w:t>) by</w:t>
        </w:r>
        <w:r>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SC</m:t>
              </m:r>
            </m:sub>
            <m:sup>
              <m:r>
                <w:rPr>
                  <w:rFonts w:ascii="Cambria Math" w:hAnsi="Cambria Math"/>
                  <w:lang w:eastAsia="ko-KR"/>
                </w:rPr>
                <m:t>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sh</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sidRPr="0048482F">
          <w:rPr>
            <w:lang w:eastAsia="ko-KR"/>
          </w:rPr>
          <w:t>, where</w:t>
        </w:r>
      </w:ins>
    </w:p>
    <w:p w14:paraId="0434F329" w14:textId="77777777" w:rsidR="00C11214" w:rsidRDefault="008528D3" w:rsidP="00C11214">
      <w:pPr>
        <w:pStyle w:val="B2"/>
        <w:numPr>
          <w:ilvl w:val="0"/>
          <w:numId w:val="28"/>
        </w:numPr>
        <w:rPr>
          <w:ins w:id="191" w:author="Qualcomm" w:date="2020-02-13T12:08:00Z"/>
          <w:lang w:eastAsia="ko-KR"/>
        </w:rPr>
      </w:pPr>
      <m:oMath>
        <m:sSubSup>
          <m:sSubSupPr>
            <m:ctrlPr>
              <w:ins w:id="192" w:author="Qualcomm" w:date="2020-02-13T12:08:00Z">
                <w:rPr>
                  <w:rFonts w:ascii="Cambria Math" w:hAnsi="Cambria Math"/>
                  <w:i/>
                  <w:lang w:eastAsia="ko-KR"/>
                </w:rPr>
              </w:ins>
            </m:ctrlPr>
          </m:sSubSupPr>
          <m:e>
            <m:r>
              <w:ins w:id="193" w:author="Qualcomm" w:date="2020-02-13T12:08:00Z">
                <w:rPr>
                  <w:rFonts w:ascii="Cambria Math" w:hAnsi="Cambria Math"/>
                  <w:lang w:eastAsia="ko-KR"/>
                </w:rPr>
                <m:t>N</m:t>
              </w:ins>
            </m:r>
          </m:e>
          <m:sub>
            <m:r>
              <w:ins w:id="194" w:author="Qualcomm" w:date="2020-02-13T12:08:00Z">
                <w:rPr>
                  <w:rFonts w:ascii="Cambria Math" w:hAnsi="Cambria Math"/>
                  <w:lang w:eastAsia="ko-KR"/>
                </w:rPr>
                <m:t>SC</m:t>
              </w:ins>
            </m:r>
          </m:sub>
          <m:sup>
            <m:r>
              <w:ins w:id="195" w:author="Qualcomm" w:date="2020-02-13T12:08:00Z">
                <w:rPr>
                  <w:rFonts w:ascii="Cambria Math" w:hAnsi="Cambria Math"/>
                  <w:lang w:eastAsia="ko-KR"/>
                </w:rPr>
                <m:t>RB</m:t>
              </w:ins>
            </m:r>
          </m:sup>
        </m:sSubSup>
        <m:r>
          <w:ins w:id="196" w:author="Qualcomm" w:date="2020-02-13T12:08:00Z">
            <w:rPr>
              <w:rFonts w:ascii="Cambria Math" w:hAnsi="Cambria Math"/>
              <w:lang w:eastAsia="ko-KR"/>
            </w:rPr>
            <m:t>=12</m:t>
          </w:ins>
        </m:r>
      </m:oMath>
      <w:ins w:id="197" w:author="Qualcomm" w:date="2020-02-13T12:08:00Z">
        <w:r w:rsidR="00C11214">
          <w:rPr>
            <w:lang w:eastAsia="ko-KR"/>
          </w:rPr>
          <w:t xml:space="preserve"> </w:t>
        </w:r>
        <w:r w:rsidR="00C11214" w:rsidRPr="0048482F">
          <w:rPr>
            <w:lang w:eastAsia="ko-KR"/>
          </w:rPr>
          <w:t>is the number of subcarriers in a physical resource block,</w:t>
        </w:r>
      </w:ins>
    </w:p>
    <w:p w14:paraId="7E612330" w14:textId="7A6049CF" w:rsidR="00C11214" w:rsidRDefault="008528D3" w:rsidP="00C11214">
      <w:pPr>
        <w:pStyle w:val="B2"/>
        <w:numPr>
          <w:ilvl w:val="0"/>
          <w:numId w:val="28"/>
        </w:numPr>
        <w:rPr>
          <w:ins w:id="198" w:author="Qualcomm" w:date="2020-02-13T12:08:00Z"/>
          <w:lang w:eastAsia="ko-KR"/>
        </w:rPr>
      </w:pPr>
      <m:oMath>
        <m:sSubSup>
          <m:sSubSupPr>
            <m:ctrlPr>
              <w:ins w:id="199" w:author="Qualcomm" w:date="2020-02-13T12:09:00Z">
                <w:rPr>
                  <w:rFonts w:ascii="Cambria Math" w:hAnsi="Cambria Math"/>
                  <w:i/>
                  <w:lang w:eastAsia="ko-KR"/>
                </w:rPr>
              </w:ins>
            </m:ctrlPr>
          </m:sSubSupPr>
          <m:e>
            <m:r>
              <w:ins w:id="200" w:author="Qualcomm" w:date="2020-02-13T12:09:00Z">
                <w:rPr>
                  <w:rFonts w:ascii="Cambria Math" w:hAnsi="Cambria Math"/>
                  <w:lang w:eastAsia="ko-KR"/>
                </w:rPr>
                <m:t>N</m:t>
              </w:ins>
            </m:r>
          </m:e>
          <m:sub>
            <m:r>
              <w:ins w:id="201" w:author="Qualcomm" w:date="2020-02-13T12:09:00Z">
                <w:rPr>
                  <w:rFonts w:ascii="Cambria Math" w:hAnsi="Cambria Math"/>
                  <w:lang w:eastAsia="ko-KR"/>
                </w:rPr>
                <m:t>symb</m:t>
              </w:ins>
            </m:r>
          </m:sub>
          <m:sup>
            <m:r>
              <w:ins w:id="202" w:author="Qualcomm" w:date="2020-02-13T12:09:00Z">
                <w:rPr>
                  <w:rFonts w:ascii="Cambria Math" w:hAnsi="Cambria Math"/>
                  <w:lang w:eastAsia="ko-KR"/>
                </w:rPr>
                <m:t>sh</m:t>
              </w:ins>
            </m:r>
          </m:sup>
        </m:sSubSup>
      </m:oMath>
      <w:ins w:id="203" w:author="Qualcomm" w:date="2020-02-13T12:10:00Z">
        <w:r w:rsidR="00C11214">
          <w:rPr>
            <w:lang w:eastAsia="ko-KR"/>
          </w:rPr>
          <w:t xml:space="preserve"> </w:t>
        </w:r>
      </w:ins>
      <w:ins w:id="204" w:author="Qualcomm" w:date="2020-02-13T12:08:00Z">
        <w:r w:rsidR="00C11214" w:rsidRPr="0048482F">
          <w:rPr>
            <w:lang w:eastAsia="ko-KR"/>
          </w:rPr>
          <w:t xml:space="preserve">is the number </w:t>
        </w:r>
        <w:r w:rsidR="00C11214" w:rsidRPr="000975EA">
          <w:rPr>
            <w:lang w:eastAsia="ko-KR"/>
          </w:rPr>
          <w:t xml:space="preserve">of </w:t>
        </w:r>
      </w:ins>
      <w:ins w:id="205" w:author="Qualcomm" w:date="2020-02-14T18:35:00Z">
        <w:r w:rsidR="00D335C6">
          <w:rPr>
            <w:lang w:eastAsia="ko-KR"/>
          </w:rPr>
          <w:t xml:space="preserve">sidelink </w:t>
        </w:r>
      </w:ins>
      <w:ins w:id="206" w:author="Qualcomm" w:date="2020-02-13T12:08:00Z">
        <w:r w:rsidR="00C11214" w:rsidRPr="000975EA">
          <w:rPr>
            <w:lang w:eastAsia="ko-KR"/>
          </w:rPr>
          <w:t>symbols within the slot</w:t>
        </w:r>
      </w:ins>
      <w:ins w:id="207" w:author="Qualcomm" w:date="2020-02-14T18:49:00Z">
        <w:r w:rsidR="00EB7207">
          <w:rPr>
            <w:lang w:eastAsia="ko-KR"/>
          </w:rPr>
          <w:t>, excluding the first symbol in the slot</w:t>
        </w:r>
      </w:ins>
      <w:ins w:id="208" w:author="Qualcomm" w:date="2020-02-13T12:08:00Z">
        <w:r w:rsidR="00C11214" w:rsidRPr="0048482F">
          <w:rPr>
            <w:lang w:eastAsia="ko-KR"/>
          </w:rPr>
          <w:t>,</w:t>
        </w:r>
      </w:ins>
    </w:p>
    <w:p w14:paraId="6F8FEA96" w14:textId="7B16B73A" w:rsidR="00C11214" w:rsidRDefault="008528D3" w:rsidP="00C11214">
      <w:pPr>
        <w:pStyle w:val="B2"/>
        <w:numPr>
          <w:ilvl w:val="0"/>
          <w:numId w:val="28"/>
        </w:numPr>
        <w:rPr>
          <w:ins w:id="209" w:author="Qualcomm" w:date="2020-02-13T12:08:00Z"/>
          <w:lang w:eastAsia="ko-KR"/>
        </w:rPr>
      </w:pPr>
      <m:oMath>
        <m:sSubSup>
          <m:sSubSupPr>
            <m:ctrlPr>
              <w:ins w:id="210" w:author="Qualcomm" w:date="2020-02-13T12:08:00Z">
                <w:rPr>
                  <w:rFonts w:ascii="Cambria Math" w:hAnsi="Cambria Math"/>
                  <w:i/>
                  <w:lang w:eastAsia="ko-KR"/>
                </w:rPr>
              </w:ins>
            </m:ctrlPr>
          </m:sSubSupPr>
          <m:e>
            <m:r>
              <w:ins w:id="211" w:author="Qualcomm" w:date="2020-02-13T12:08:00Z">
                <w:rPr>
                  <w:rFonts w:ascii="Cambria Math" w:hAnsi="Cambria Math"/>
                  <w:lang w:eastAsia="ko-KR"/>
                </w:rPr>
                <m:t>N</m:t>
              </w:ins>
            </m:r>
          </m:e>
          <m:sub>
            <m:r>
              <w:ins w:id="212" w:author="Qualcomm" w:date="2020-02-13T12:08:00Z">
                <w:rPr>
                  <w:rFonts w:ascii="Cambria Math" w:hAnsi="Cambria Math"/>
                  <w:lang w:eastAsia="ko-KR"/>
                </w:rPr>
                <m:t>symb</m:t>
              </w:ins>
            </m:r>
          </m:sub>
          <m:sup>
            <m:r>
              <w:ins w:id="213" w:author="Qualcomm" w:date="2020-02-13T12:08:00Z">
                <w:rPr>
                  <w:rFonts w:ascii="Cambria Math" w:hAnsi="Cambria Math"/>
                  <w:lang w:eastAsia="ko-KR"/>
                </w:rPr>
                <m:t>PSFCH</m:t>
              </w:ins>
            </m:r>
          </m:sup>
        </m:sSubSup>
      </m:oMath>
      <w:ins w:id="214" w:author="Qualcomm" w:date="2020-02-13T12:08:00Z">
        <w:r w:rsidR="00C11214">
          <w:rPr>
            <w:lang w:eastAsia="ko-KR"/>
          </w:rPr>
          <w:t xml:space="preserve"> (a value from 0 or 3) is the number of overhead symbols for PSFCH as indicated by the PSFCH overhead field in SCI format 0_2A, 0_2B, 0_2C, or 0_2D.</w:t>
        </w:r>
      </w:ins>
      <w:ins w:id="215" w:author="Qualcomm" w:date="2020-02-13T12:17:00Z">
        <w:r w:rsidR="00C11214">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oMath>
      </w:ins>
      <m:oMath>
        <m:r>
          <w:ins w:id="216" w:author="Qualcomm" w:date="2020-02-14T18:59:00Z">
            <w:rPr>
              <w:rFonts w:ascii="Cambria Math" w:hAnsi="Cambria Math"/>
              <w:lang w:eastAsia="ko-KR"/>
            </w:rPr>
            <m:t>3</m:t>
          </w:ins>
        </m:r>
      </m:oMath>
      <w:ins w:id="217" w:author="Qualcomm" w:date="2020-02-13T12:17:00Z">
        <w:r w:rsidR="00C11214">
          <w:rPr>
            <w:lang w:eastAsia="ko-KR"/>
          </w:rPr>
          <w:t xml:space="preserve"> when the indicator in SCI is </w:t>
        </w:r>
      </w:ins>
      <w:ins w:id="218" w:author="Qualcomm" w:date="2020-02-14T18:59:00Z">
        <w:r w:rsidR="00A24104">
          <w:rPr>
            <w:lang w:eastAsia="ko-KR"/>
          </w:rPr>
          <w:t>1</w:t>
        </w:r>
      </w:ins>
      <w:ins w:id="219" w:author="Qualcomm" w:date="2020-02-13T12:17:00Z">
        <w:r w:rsidR="00C11214">
          <w:rPr>
            <w:lang w:eastAsia="ko-KR"/>
          </w:rPr>
          <w:t xml:space="preserve">; otherwise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oMath>
      </w:ins>
      <m:oMath>
        <m:r>
          <w:ins w:id="220" w:author="Qualcomm" w:date="2020-02-14T18:59:00Z">
            <w:rPr>
              <w:rFonts w:ascii="Cambria Math" w:hAnsi="Cambria Math"/>
              <w:lang w:eastAsia="ko-KR"/>
            </w:rPr>
            <m:t>0</m:t>
          </w:ins>
        </m:r>
      </m:oMath>
      <w:ins w:id="221" w:author="Qualcomm" w:date="2020-02-13T12:17:00Z">
        <w:r w:rsidR="00C11214">
          <w:rPr>
            <w:lang w:eastAsia="ko-KR"/>
          </w:rPr>
          <w:t>.</w:t>
        </w:r>
      </w:ins>
    </w:p>
    <w:p w14:paraId="7F2769F5" w14:textId="69CF31A0" w:rsidR="00C11214" w:rsidRDefault="008528D3" w:rsidP="00C11214">
      <w:pPr>
        <w:pStyle w:val="B2"/>
        <w:numPr>
          <w:ilvl w:val="0"/>
          <w:numId w:val="28"/>
        </w:numPr>
        <w:rPr>
          <w:ins w:id="222" w:author="Qualcomm" w:date="2020-02-13T12:08:00Z"/>
          <w:lang w:eastAsia="ko-KR"/>
        </w:rPr>
      </w:pPr>
      <m:oMath>
        <m:sSubSup>
          <m:sSubSupPr>
            <m:ctrlPr>
              <w:ins w:id="223" w:author="Qualcomm" w:date="2020-02-13T12:08:00Z">
                <w:rPr>
                  <w:rFonts w:ascii="Cambria Math" w:hAnsi="Cambria Math"/>
                  <w:i/>
                  <w:lang w:eastAsia="ko-KR"/>
                </w:rPr>
              </w:ins>
            </m:ctrlPr>
          </m:sSubSupPr>
          <m:e>
            <m:r>
              <w:ins w:id="224" w:author="Qualcomm" w:date="2020-02-13T12:08:00Z">
                <w:rPr>
                  <w:rFonts w:ascii="Cambria Math" w:hAnsi="Cambria Math"/>
                  <w:lang w:eastAsia="ko-KR"/>
                </w:rPr>
                <m:t>N</m:t>
              </w:ins>
            </m:r>
          </m:e>
          <m:sub>
            <m:r>
              <w:ins w:id="225" w:author="Qualcomm" w:date="2020-02-13T12:08:00Z">
                <w:rPr>
                  <w:rFonts w:ascii="Cambria Math" w:hAnsi="Cambria Math"/>
                  <w:lang w:eastAsia="ko-KR"/>
                </w:rPr>
                <m:t>DMRS</m:t>
              </w:ins>
            </m:r>
          </m:sub>
          <m:sup>
            <m:r>
              <w:ins w:id="226" w:author="Qualcomm" w:date="2020-02-13T12:08:00Z">
                <w:rPr>
                  <w:rFonts w:ascii="Cambria Math" w:hAnsi="Cambria Math"/>
                  <w:lang w:eastAsia="ko-KR"/>
                </w:rPr>
                <m:t>PRB</m:t>
              </w:ins>
            </m:r>
          </m:sup>
        </m:sSubSup>
      </m:oMath>
      <w:ins w:id="227" w:author="Qualcomm" w:date="2020-02-13T12:08:00Z">
        <w:r w:rsidR="00C11214" w:rsidRPr="0048482F">
          <w:rPr>
            <w:lang w:eastAsia="ko-KR"/>
          </w:rPr>
          <w:fldChar w:fldCharType="begin"/>
        </w:r>
        <w:r w:rsidR="00C11214"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00C11214" w:rsidRPr="0048482F">
          <w:rPr>
            <w:lang w:eastAsia="ko-KR"/>
          </w:rPr>
          <w:instrText xml:space="preserve"> </w:instrText>
        </w:r>
      </w:ins>
      <w:r w:rsidR="00C11214" w:rsidRPr="0048482F">
        <w:rPr>
          <w:lang w:eastAsia="ko-KR"/>
        </w:rPr>
        <w:fldChar w:fldCharType="separate"/>
      </w:r>
      <m:oMath>
        <m:sSubSup>
          <m:sSubSupPr>
            <m:ctrlPr>
              <w:ins w:id="228" w:author="Qualcomm" w:date="2020-02-13T12:08:00Z">
                <w:rPr>
                  <w:rFonts w:ascii="Cambria Math" w:hAnsi="Cambria Math"/>
                  <w:i/>
                  <w:lang w:eastAsia="ko-KR"/>
                </w:rPr>
              </w:ins>
            </m:ctrlPr>
          </m:sSubSupPr>
          <m:e>
            <m:r>
              <w:ins w:id="229" w:author="Qualcomm" w:date="2020-02-13T12:08:00Z">
                <m:rPr>
                  <m:sty m:val="p"/>
                </m:rPr>
                <w:rPr>
                  <w:rFonts w:ascii="Cambria Math" w:hAnsi="Cambria Math"/>
                  <w:lang w:eastAsia="ko-KR"/>
                </w:rPr>
                <m:t>N</m:t>
              </w:ins>
            </m:r>
          </m:e>
          <m:sub>
            <m:r>
              <w:ins w:id="230" w:author="Qualcomm" w:date="2020-02-13T12:08:00Z">
                <m:rPr>
                  <m:sty m:val="p"/>
                </m:rPr>
                <w:rPr>
                  <w:rFonts w:ascii="Cambria Math" w:hAnsi="Cambria Math"/>
                  <w:lang w:eastAsia="ko-KR"/>
                </w:rPr>
                <m:t>DMRS</m:t>
              </w:ins>
            </m:r>
          </m:sub>
          <m:sup>
            <m:r>
              <w:ins w:id="231" w:author="Qualcomm" w:date="2020-02-13T12:08:00Z">
                <m:rPr>
                  <m:sty m:val="p"/>
                </m:rPr>
                <w:rPr>
                  <w:rFonts w:ascii="Cambria Math" w:hAnsi="Cambria Math"/>
                  <w:lang w:eastAsia="ko-KR"/>
                </w:rPr>
                <m:t>PRB</m:t>
              </w:ins>
            </m:r>
          </m:sup>
        </m:sSubSup>
      </m:oMath>
      <w:ins w:id="232" w:author="Qualcomm" w:date="2020-02-13T12:08:00Z">
        <w:r w:rsidR="00C11214" w:rsidRPr="0048482F">
          <w:rPr>
            <w:lang w:eastAsia="ko-KR"/>
          </w:rPr>
          <w:fldChar w:fldCharType="end"/>
        </w:r>
        <w:r w:rsidR="00C11214" w:rsidRPr="0048482F">
          <w:rPr>
            <w:lang w:eastAsia="ko-KR"/>
          </w:rPr>
          <w:t xml:space="preserve"> </w:t>
        </w:r>
        <w:r w:rsidR="00C11214">
          <w:rPr>
            <w:lang w:eastAsia="ko-KR"/>
          </w:rPr>
          <w:t xml:space="preserve">(a value from 12, 18, or 24) </w:t>
        </w:r>
        <w:r w:rsidR="00C11214" w:rsidRPr="0048482F">
          <w:rPr>
            <w:lang w:eastAsia="ko-KR"/>
          </w:rPr>
          <w:t xml:space="preserve">is the number of REs for DM-RS per PRB in the scheduled </w:t>
        </w:r>
        <w:r w:rsidR="00C11214">
          <w:rPr>
            <w:lang w:eastAsia="ko-KR"/>
          </w:rPr>
          <w:t>PSSCH</w:t>
        </w:r>
        <w:r w:rsidR="00C11214" w:rsidRPr="00F51F38">
          <w:rPr>
            <w:lang w:eastAsia="ko-KR"/>
          </w:rPr>
          <w:t>, as</w:t>
        </w:r>
        <w:r w:rsidR="00C11214" w:rsidRPr="0048482F">
          <w:rPr>
            <w:lang w:eastAsia="ko-KR"/>
          </w:rPr>
          <w:t xml:space="preserve"> indicated by </w:t>
        </w:r>
        <w:r w:rsidR="00C11214">
          <w:rPr>
            <w:lang w:eastAsia="ko-KR"/>
          </w:rPr>
          <w:t>S</w:t>
        </w:r>
        <w:r w:rsidR="00C11214" w:rsidRPr="0048482F">
          <w:rPr>
            <w:lang w:eastAsia="ko-KR"/>
          </w:rPr>
          <w:t xml:space="preserve">CI format </w:t>
        </w:r>
        <w:r w:rsidR="00C11214">
          <w:rPr>
            <w:lang w:eastAsia="ko-KR"/>
          </w:rPr>
          <w:t>0_1</w:t>
        </w:r>
        <w:r w:rsidR="00C11214" w:rsidRPr="0048482F">
          <w:rPr>
            <w:lang w:eastAsia="ko-KR"/>
          </w:rPr>
          <w:t>, and</w:t>
        </w:r>
      </w:ins>
    </w:p>
    <w:p w14:paraId="2618EABF" w14:textId="0BDCE27F" w:rsidR="00C11214" w:rsidRPr="0048482F" w:rsidRDefault="008528D3" w:rsidP="00C11214">
      <w:pPr>
        <w:pStyle w:val="B2"/>
        <w:numPr>
          <w:ilvl w:val="0"/>
          <w:numId w:val="28"/>
        </w:numPr>
        <w:rPr>
          <w:ins w:id="233" w:author="Qualcomm" w:date="2020-02-13T12:08:00Z"/>
          <w:lang w:eastAsia="ko-KR"/>
        </w:rPr>
      </w:pPr>
      <m:oMath>
        <m:sSubSup>
          <m:sSubSupPr>
            <m:ctrlPr>
              <w:ins w:id="234" w:author="Qualcomm" w:date="2020-02-13T12:08:00Z">
                <w:rPr>
                  <w:rFonts w:ascii="Cambria Math" w:hAnsi="Cambria Math"/>
                  <w:i/>
                  <w:lang w:eastAsia="ko-KR"/>
                </w:rPr>
              </w:ins>
            </m:ctrlPr>
          </m:sSubSupPr>
          <m:e>
            <m:r>
              <w:ins w:id="235" w:author="Qualcomm" w:date="2020-02-13T12:08:00Z">
                <w:rPr>
                  <w:rFonts w:ascii="Cambria Math" w:hAnsi="Cambria Math"/>
                  <w:lang w:eastAsia="ko-KR"/>
                </w:rPr>
                <m:t>N</m:t>
              </w:ins>
            </m:r>
          </m:e>
          <m:sub>
            <m:r>
              <w:ins w:id="236" w:author="Qualcomm" w:date="2020-02-13T12:08:00Z">
                <w:rPr>
                  <w:rFonts w:ascii="Cambria Math" w:hAnsi="Cambria Math"/>
                  <w:lang w:eastAsia="ko-KR"/>
                </w:rPr>
                <m:t>oh</m:t>
              </w:ins>
            </m:r>
          </m:sub>
          <m:sup>
            <m:r>
              <w:ins w:id="237" w:author="Qualcomm" w:date="2020-02-13T12:08:00Z">
                <w:rPr>
                  <w:rFonts w:ascii="Cambria Math" w:hAnsi="Cambria Math"/>
                  <w:lang w:eastAsia="ko-KR"/>
                </w:rPr>
                <m:t>PRB</m:t>
              </w:ins>
            </m:r>
          </m:sup>
        </m:sSubSup>
      </m:oMath>
      <w:ins w:id="238" w:author="Qualcomm" w:date="2020-02-13T12:08:00Z">
        <w:r w:rsidR="00C11214" w:rsidRPr="0048482F">
          <w:rPr>
            <w:lang w:eastAsia="ko-KR"/>
          </w:rPr>
          <w:t xml:space="preserve"> is the overhead configured by higher layer parameter </w:t>
        </w:r>
        <w:r w:rsidR="00C11214" w:rsidRPr="00D55F1B">
          <w:rPr>
            <w:i/>
            <w:lang w:eastAsia="ko-KR"/>
          </w:rPr>
          <w:t>xOverhead</w:t>
        </w:r>
        <w:r w:rsidR="00C11214" w:rsidRPr="0048482F">
          <w:rPr>
            <w:lang w:eastAsia="ko-KR"/>
          </w:rPr>
          <w:t xml:space="preserve">. If </w:t>
        </w:r>
        <w:r w:rsidR="00C11214" w:rsidRPr="006C6EE9">
          <w:rPr>
            <w:i/>
            <w:lang w:eastAsia="ko-KR"/>
          </w:rPr>
          <w:t>xOverhead</w:t>
        </w:r>
        <w:r w:rsidR="00C11214" w:rsidRPr="0048482F">
          <w:rPr>
            <w:lang w:eastAsia="ko-KR"/>
          </w:rPr>
          <w:t xml:space="preserve"> is not configured (a value from 0, 6, 12, or 18),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sidR="00C11214">
          <w:rPr>
            <w:lang w:eastAsia="ko-KR"/>
          </w:rPr>
          <w:t xml:space="preserve"> </w:t>
        </w:r>
        <w:r w:rsidR="00C11214" w:rsidRPr="0048482F">
          <w:rPr>
            <w:lang w:eastAsia="ko-KR"/>
          </w:rPr>
          <w:t>is set to 0.</w:t>
        </w:r>
      </w:ins>
    </w:p>
    <w:p w14:paraId="3515208E" w14:textId="77777777" w:rsidR="00AE7F93" w:rsidRDefault="00AE7F93" w:rsidP="00AE7F93">
      <w:pPr>
        <w:pStyle w:val="B2"/>
        <w:rPr>
          <w:ins w:id="239" w:author="Qualcomm" w:date="2020-02-24T18:49:00Z"/>
          <w:lang w:eastAsia="ko-KR"/>
        </w:rPr>
      </w:pPr>
      <w:ins w:id="240" w:author="Qualcomm" w:date="2020-02-24T18:49:00Z">
        <w:r>
          <w:rPr>
            <w:lang w:eastAsia="ko-KR"/>
          </w:rPr>
          <w:t>-</w:t>
        </w:r>
        <w:r>
          <w:rPr>
            <w:lang w:eastAsia="ko-KR"/>
          </w:rPr>
          <w:tab/>
        </w:r>
        <w:r w:rsidRPr="0048482F">
          <w:rPr>
            <w:lang w:eastAsia="ko-KR"/>
          </w:rPr>
          <w:t>A UE determines the total number of REs allocated for P</w:t>
        </w:r>
        <w:r>
          <w:rPr>
            <w:lang w:eastAsia="ko-KR"/>
          </w:rPr>
          <w:t>S</w:t>
        </w:r>
        <w:r w:rsidRPr="0048482F">
          <w:rPr>
            <w:lang w:eastAsia="ko-KR"/>
          </w:rPr>
          <w:t>SCH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oMath>
        <w:r>
          <w:rPr>
            <w:lang w:val="en-US" w:eastAsia="ko-KR"/>
          </w:rPr>
          <w:t>)</w:t>
        </w:r>
        <w:r w:rsidRPr="0048482F">
          <w:rPr>
            <w:lang w:eastAsia="ko-KR"/>
          </w:rPr>
          <w:t xml:space="preserve"> by</w:t>
        </w:r>
        <w:r>
          <w:rPr>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m:t>
          </m:r>
          <m:func>
            <m:funcPr>
              <m:ctrlPr>
                <w:rPr>
                  <w:rFonts w:ascii="Cambria Math" w:hAnsi="Cambria Math"/>
                  <w:i/>
                  <w:lang w:eastAsia="ko-KR"/>
                </w:rPr>
              </m:ctrlPr>
            </m:funcPr>
            <m:fName>
              <m:r>
                <m:rPr>
                  <m:sty m:val="p"/>
                </m:rPr>
                <w:rPr>
                  <w:rFonts w:ascii="Cambria Math" w:hAnsi="Cambria Math"/>
                  <w:lang w:eastAsia="ko-KR"/>
                </w:rPr>
                <m:t>min</m:t>
              </m:r>
            </m:fName>
            <m:e>
              <m:d>
                <m:dPr>
                  <m:ctrlPr>
                    <w:rPr>
                      <w:rFonts w:ascii="Cambria Math" w:hAnsi="Cambria Math"/>
                      <w:i/>
                      <w:lang w:eastAsia="ko-KR"/>
                    </w:rPr>
                  </m:ctrlPr>
                </m:dPr>
                <m:e>
                  <m:r>
                    <w:rPr>
                      <w:rFonts w:ascii="Cambria Math" w:hAnsi="Cambria Math"/>
                      <w:lang w:eastAsia="ko-KR"/>
                    </w:rPr>
                    <m:t xml:space="preserve">144,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e>
          </m:func>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SCI,1</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SCI,2</m:t>
              </m:r>
            </m:sup>
          </m:sSubSup>
        </m:oMath>
        <w:r w:rsidRPr="0048482F">
          <w:rPr>
            <w:lang w:eastAsia="ko-KR"/>
          </w:rPr>
          <w:t>, where</w:t>
        </w:r>
      </w:ins>
    </w:p>
    <w:p w14:paraId="068EA76E" w14:textId="77777777" w:rsidR="00AE7F93" w:rsidRDefault="008528D3" w:rsidP="00AE7F93">
      <w:pPr>
        <w:pStyle w:val="B2"/>
        <w:numPr>
          <w:ilvl w:val="0"/>
          <w:numId w:val="29"/>
        </w:numPr>
        <w:rPr>
          <w:ins w:id="241" w:author="Qualcomm" w:date="2020-02-24T18:49:00Z"/>
          <w:lang w:eastAsia="ko-KR"/>
        </w:rPr>
      </w:pPr>
      <m:oMath>
        <m:sSub>
          <m:sSubPr>
            <m:ctrlPr>
              <w:ins w:id="242" w:author="Qualcomm" w:date="2020-02-24T18:49:00Z">
                <w:rPr>
                  <w:rFonts w:ascii="Cambria Math" w:hAnsi="Cambria Math"/>
                  <w:i/>
                  <w:lang w:eastAsia="ko-KR"/>
                </w:rPr>
              </w:ins>
            </m:ctrlPr>
          </m:sSubPr>
          <m:e>
            <m:r>
              <w:ins w:id="243" w:author="Qualcomm" w:date="2020-02-24T18:49:00Z">
                <w:rPr>
                  <w:rFonts w:ascii="Cambria Math" w:hAnsi="Cambria Math"/>
                  <w:lang w:eastAsia="ko-KR"/>
                </w:rPr>
                <m:t>n</m:t>
              </w:ins>
            </m:r>
          </m:e>
          <m:sub>
            <m:r>
              <w:ins w:id="244" w:author="Qualcomm" w:date="2020-02-24T18:49:00Z">
                <w:rPr>
                  <w:rFonts w:ascii="Cambria Math" w:hAnsi="Cambria Math"/>
                  <w:lang w:eastAsia="ko-KR"/>
                </w:rPr>
                <m:t>PRB</m:t>
              </w:ins>
            </m:r>
          </m:sub>
        </m:sSub>
      </m:oMath>
      <w:ins w:id="245" w:author="Qualcomm" w:date="2020-02-24T18:49:00Z">
        <w:r w:rsidR="00AE7F93">
          <w:rPr>
            <w:lang w:eastAsia="ko-KR"/>
          </w:rPr>
          <w:t xml:space="preserve"> i</w:t>
        </w:r>
        <w:r w:rsidR="00AE7F93" w:rsidRPr="0048482F">
          <w:rPr>
            <w:lang w:eastAsia="ko-KR"/>
          </w:rPr>
          <w:t xml:space="preserve">s the </w:t>
        </w:r>
        <w:r w:rsidR="00AE7F93" w:rsidRPr="0048482F">
          <w:t>total number of allocated PRBs</w:t>
        </w:r>
        <w:r w:rsidR="00AE7F93" w:rsidRPr="0048482F">
          <w:rPr>
            <w:lang w:eastAsia="ko-KR"/>
          </w:rPr>
          <w:t xml:space="preserve"> </w:t>
        </w:r>
        <w:r w:rsidR="00AE7F93" w:rsidRPr="0048482F">
          <w:t xml:space="preserve">for the </w:t>
        </w:r>
        <w:r w:rsidR="00AE7F93">
          <w:t>PSSCH,</w:t>
        </w:r>
      </w:ins>
    </w:p>
    <w:p w14:paraId="29B9D126" w14:textId="77777777" w:rsidR="00AE7F93" w:rsidRDefault="008528D3" w:rsidP="00AE7F93">
      <w:pPr>
        <w:pStyle w:val="B2"/>
        <w:numPr>
          <w:ilvl w:val="0"/>
          <w:numId w:val="29"/>
        </w:numPr>
        <w:rPr>
          <w:ins w:id="246" w:author="Qualcomm" w:date="2020-02-24T18:49:00Z"/>
          <w:lang w:eastAsia="ko-KR"/>
        </w:rPr>
      </w:pPr>
      <m:oMath>
        <m:sSubSup>
          <m:sSubSupPr>
            <m:ctrlPr>
              <w:ins w:id="247" w:author="Qualcomm" w:date="2020-02-24T18:49:00Z">
                <w:rPr>
                  <w:rFonts w:ascii="Cambria Math" w:hAnsi="Cambria Math"/>
                  <w:i/>
                  <w:lang w:eastAsia="ko-KR"/>
                </w:rPr>
              </w:ins>
            </m:ctrlPr>
          </m:sSubSupPr>
          <m:e>
            <m:r>
              <w:ins w:id="248" w:author="Qualcomm" w:date="2020-02-24T18:49:00Z">
                <w:rPr>
                  <w:rFonts w:ascii="Cambria Math" w:hAnsi="Cambria Math"/>
                  <w:lang w:eastAsia="ko-KR"/>
                </w:rPr>
                <m:t>N</m:t>
              </w:ins>
            </m:r>
          </m:e>
          <m:sub>
            <m:r>
              <w:ins w:id="249" w:author="Qualcomm" w:date="2020-02-24T18:49:00Z">
                <w:rPr>
                  <w:rFonts w:ascii="Cambria Math" w:hAnsi="Cambria Math"/>
                  <w:lang w:eastAsia="ko-KR"/>
                </w:rPr>
                <m:t>RE</m:t>
              </w:ins>
            </m:r>
          </m:sub>
          <m:sup>
            <m:r>
              <w:ins w:id="250" w:author="Qualcomm" w:date="2020-02-24T18:49:00Z">
                <w:rPr>
                  <w:rFonts w:ascii="Cambria Math" w:hAnsi="Cambria Math"/>
                  <w:lang w:eastAsia="ko-KR"/>
                </w:rPr>
                <m:t>SCI,1</m:t>
              </w:ins>
            </m:r>
          </m:sup>
        </m:sSubSup>
      </m:oMath>
      <w:ins w:id="251" w:author="Qualcomm" w:date="2020-02-24T18:49:00Z">
        <w:r w:rsidR="00AE7F93">
          <w:rPr>
            <w:lang w:eastAsia="ko-KR"/>
          </w:rPr>
          <w:t xml:space="preserve"> is the total number of REs allocated for PSCCH, and</w:t>
        </w:r>
      </w:ins>
    </w:p>
    <w:p w14:paraId="58995C65" w14:textId="77777777" w:rsidR="00AE7F93" w:rsidRPr="00737618" w:rsidRDefault="008528D3" w:rsidP="00AE7F93">
      <w:pPr>
        <w:pStyle w:val="B2"/>
        <w:numPr>
          <w:ilvl w:val="0"/>
          <w:numId w:val="29"/>
        </w:numPr>
        <w:rPr>
          <w:ins w:id="252" w:author="Qualcomm" w:date="2020-02-24T18:49:00Z"/>
          <w:lang w:eastAsia="ko-KR"/>
        </w:rPr>
      </w:pPr>
      <m:oMath>
        <m:sSubSup>
          <m:sSubSupPr>
            <m:ctrlPr>
              <w:ins w:id="253" w:author="Qualcomm" w:date="2020-02-24T18:49:00Z">
                <w:rPr>
                  <w:rFonts w:ascii="Cambria Math" w:hAnsi="Cambria Math"/>
                  <w:i/>
                  <w:lang w:eastAsia="ko-KR"/>
                </w:rPr>
              </w:ins>
            </m:ctrlPr>
          </m:sSubSupPr>
          <m:e>
            <m:r>
              <w:ins w:id="254" w:author="Qualcomm" w:date="2020-02-24T18:49:00Z">
                <w:rPr>
                  <w:rFonts w:ascii="Cambria Math" w:hAnsi="Cambria Math"/>
                  <w:lang w:eastAsia="ko-KR"/>
                </w:rPr>
                <m:t>N</m:t>
              </w:ins>
            </m:r>
          </m:e>
          <m:sub>
            <m:r>
              <w:ins w:id="255" w:author="Qualcomm" w:date="2020-02-24T18:49:00Z">
                <w:rPr>
                  <w:rFonts w:ascii="Cambria Math" w:hAnsi="Cambria Math"/>
                  <w:lang w:eastAsia="ko-KR"/>
                </w:rPr>
                <m:t>RE</m:t>
              </w:ins>
            </m:r>
          </m:sub>
          <m:sup>
            <m:r>
              <w:ins w:id="256" w:author="Qualcomm" w:date="2020-02-24T18:49:00Z">
                <w:rPr>
                  <w:rFonts w:ascii="Cambria Math" w:hAnsi="Cambria Math"/>
                  <w:lang w:eastAsia="ko-KR"/>
                </w:rPr>
                <m:t>SCI,2</m:t>
              </w:ins>
            </m:r>
          </m:sup>
        </m:sSubSup>
      </m:oMath>
      <w:ins w:id="257" w:author="Qualcomm" w:date="2020-02-24T18:49:00Z">
        <w:r w:rsidR="00AE7F93">
          <w:rPr>
            <w:lang w:eastAsia="ko-KR"/>
          </w:rPr>
          <w:t xml:space="preserve"> is the total number of REs allocated for second stage control as determined in clause 8.4.4 of [5, 38.212].</w:t>
        </w:r>
      </w:ins>
    </w:p>
    <w:p w14:paraId="693F2928" w14:textId="2A2E02D2"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25EA030E" w14:textId="77777777" w:rsidR="00AD52F9" w:rsidRPr="00B71388" w:rsidRDefault="00AD52F9" w:rsidP="00AD52F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7D12F53E" w14:textId="6805117D" w:rsidR="00AD52F9" w:rsidRPr="009262AA" w:rsidRDefault="00AD52F9" w:rsidP="00AD52F9">
      <w:pPr>
        <w:rPr>
          <w:rFonts w:ascii="Arial" w:hAnsi="Arial" w:cs="Arial"/>
          <w:sz w:val="24"/>
          <w:szCs w:val="24"/>
          <w:lang w:val="en-US" w:eastAsia="zh-CN"/>
        </w:rPr>
      </w:pPr>
      <w:r w:rsidRPr="009262AA">
        <w:rPr>
          <w:rFonts w:ascii="Arial" w:hAnsi="Arial" w:cs="Arial"/>
          <w:sz w:val="24"/>
          <w:szCs w:val="24"/>
          <w:lang w:val="en-US" w:eastAsia="zh-CN"/>
        </w:rPr>
        <w:t>8.4.1.1</w:t>
      </w:r>
      <w:r w:rsidRPr="009262AA">
        <w:rPr>
          <w:rFonts w:ascii="Arial" w:hAnsi="Arial" w:cs="Arial"/>
          <w:sz w:val="24"/>
          <w:szCs w:val="24"/>
          <w:lang w:val="en-US" w:eastAsia="zh-CN"/>
        </w:rPr>
        <w:tab/>
        <w:t>SCI format 0-2</w:t>
      </w:r>
    </w:p>
    <w:p w14:paraId="5B5738C4" w14:textId="42D52DA4" w:rsidR="00AD52F9" w:rsidRDefault="00AD52F9" w:rsidP="00AD52F9">
      <w:r>
        <w:t>SCI format 0-2 is used for the decoding of PSSCH.</w:t>
      </w:r>
    </w:p>
    <w:p w14:paraId="3C29B11D" w14:textId="0744BC15" w:rsidR="00AD52F9" w:rsidRDefault="00AD52F9" w:rsidP="00AD52F9">
      <w:r>
        <w:t>The following information is transmitted by means of the SCI format 0-2:</w:t>
      </w:r>
    </w:p>
    <w:p w14:paraId="267C6D51" w14:textId="77777777" w:rsidR="00AD52F9" w:rsidRPr="007C44D3" w:rsidRDefault="00AD52F9" w:rsidP="00AD52F9">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p>
    <w:p w14:paraId="0E7A96B8" w14:textId="77777777" w:rsidR="00AD52F9" w:rsidRDefault="00AD52F9" w:rsidP="00AD52F9">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p>
    <w:p w14:paraId="0FF4BF9A" w14:textId="77777777" w:rsidR="00AD52F9" w:rsidRPr="007C44D3" w:rsidRDefault="00AD52F9" w:rsidP="00AD52F9">
      <w:pPr>
        <w:pStyle w:val="B1"/>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p>
    <w:p w14:paraId="3B67379C" w14:textId="77777777" w:rsidR="00AD52F9" w:rsidRDefault="00AD52F9" w:rsidP="00AD52F9">
      <w:pPr>
        <w:pStyle w:val="B1"/>
        <w:rPr>
          <w:lang w:eastAsia="ko-KR"/>
        </w:rPr>
      </w:pPr>
      <w:r>
        <w:rPr>
          <w:lang w:eastAsia="ko-KR"/>
        </w:rPr>
        <w:t>-</w:t>
      </w:r>
      <w:r>
        <w:rPr>
          <w:lang w:eastAsia="ko-KR"/>
        </w:rPr>
        <w:tab/>
      </w:r>
      <w:r>
        <w:rPr>
          <w:lang w:val="en-US"/>
        </w:rPr>
        <w:t>Source ID</w:t>
      </w:r>
      <w:r>
        <w:rPr>
          <w:lang w:eastAsia="ko-KR"/>
        </w:rPr>
        <w:t xml:space="preserve"> – 8 bits as defined in clause x.x.x of [6, TS 38.214].</w:t>
      </w:r>
    </w:p>
    <w:p w14:paraId="01CD2C26" w14:textId="77777777" w:rsidR="00AD52F9" w:rsidRDefault="00AD52F9" w:rsidP="00AD52F9">
      <w:pPr>
        <w:pStyle w:val="B1"/>
        <w:rPr>
          <w:ins w:id="258" w:author="Qualcomm" w:date="2020-02-13T12:18:00Z"/>
          <w:lang w:eastAsia="ko-KR"/>
        </w:rPr>
      </w:pPr>
      <w:r>
        <w:rPr>
          <w:lang w:eastAsia="ko-KR"/>
        </w:rPr>
        <w:t>-</w:t>
      </w:r>
      <w:r>
        <w:rPr>
          <w:lang w:eastAsia="ko-KR"/>
        </w:rPr>
        <w:tab/>
      </w:r>
      <w:r>
        <w:rPr>
          <w:lang w:val="en-US"/>
        </w:rPr>
        <w:t>Destination ID</w:t>
      </w:r>
      <w:r>
        <w:rPr>
          <w:lang w:eastAsia="ko-KR"/>
        </w:rPr>
        <w:t xml:space="preserve"> – 16 bits as defined in clause x.x.x of [6, TS 38.214].</w:t>
      </w:r>
    </w:p>
    <w:p w14:paraId="3723646E" w14:textId="77777777" w:rsidR="00AD52F9" w:rsidDel="00FF41B1" w:rsidRDefault="00AD52F9" w:rsidP="00AD52F9">
      <w:pPr>
        <w:pStyle w:val="B1"/>
        <w:rPr>
          <w:del w:id="259" w:author="Qualcomm" w:date="2020-02-13T12:19:00Z"/>
          <w:lang w:eastAsia="ko-KR"/>
        </w:rPr>
      </w:pPr>
      <w:ins w:id="260" w:author="Qualcomm" w:date="2020-02-13T12:18:00Z">
        <w:r>
          <w:rPr>
            <w:lang w:eastAsia="ko-KR"/>
          </w:rPr>
          <w:t>-</w:t>
        </w:r>
        <w:r>
          <w:rPr>
            <w:lang w:eastAsia="ko-KR"/>
          </w:rPr>
          <w:tab/>
          <w:t xml:space="preserve">PSFCH overhead indicator </w:t>
        </w:r>
      </w:ins>
      <w:ins w:id="261" w:author="Qualcomm" w:date="2020-02-13T12:19:00Z">
        <w:r>
          <w:rPr>
            <w:lang w:eastAsia="ko-KR"/>
          </w:rPr>
          <w:t>– 1 bit as defined in clause 8.1.3.2 of [6, TS 38.214]</w:t>
        </w:r>
      </w:ins>
    </w:p>
    <w:p w14:paraId="003140FA" w14:textId="489CFAC0" w:rsidR="00AD52F9" w:rsidRDefault="00AD52F9" w:rsidP="00AD52F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07B2B979" w14:textId="5685FC47" w:rsidR="00C11214" w:rsidRDefault="00C11214" w:rsidP="00C11214">
      <w:pPr>
        <w:pStyle w:val="Heading2"/>
        <w:rPr>
          <w:lang w:val="en-US"/>
        </w:rPr>
      </w:pPr>
      <w:r>
        <w:rPr>
          <w:lang w:val="en-US"/>
        </w:rPr>
        <w:t>Scrambling Seed</w:t>
      </w:r>
    </w:p>
    <w:p w14:paraId="4F9F64D2" w14:textId="27A2A664" w:rsidR="0047783E" w:rsidRDefault="0047783E" w:rsidP="0047783E">
      <w:pPr>
        <w:jc w:val="both"/>
        <w:rPr>
          <w:lang w:val="en-US" w:eastAsia="zh-CN"/>
        </w:rPr>
      </w:pPr>
      <w:r>
        <w:rPr>
          <w:lang w:val="en-US" w:eastAsia="zh-CN"/>
        </w:rPr>
        <w:t>PUSCH and PDSCH scrambling sequences are initialized using RNTIs, which are 16 bits long, there</w:t>
      </w:r>
      <w:r w:rsidR="000F3971">
        <w:rPr>
          <w:lang w:val="en-US" w:eastAsia="zh-CN"/>
        </w:rPr>
        <w:t>fore</w:t>
      </w:r>
      <w:r>
        <w:rPr>
          <w:lang w:val="en-US" w:eastAsia="zh-CN"/>
        </w:rPr>
        <w:t xml:space="preserve"> we propose to also use 16 bits to initialize the PSSCH scrambling sequence. Like other sequences in NR sidelink, those 16 bits are the least significant bits of the 1</w:t>
      </w:r>
      <w:r w:rsidRPr="00846849">
        <w:rPr>
          <w:vertAlign w:val="superscript"/>
          <w:lang w:val="en-US" w:eastAsia="zh-CN"/>
        </w:rPr>
        <w:t>st</w:t>
      </w:r>
      <w:r>
        <w:rPr>
          <w:lang w:val="en-US" w:eastAsia="zh-CN"/>
        </w:rPr>
        <w:t>-stage control CRC.</w:t>
      </w:r>
    </w:p>
    <w:p w14:paraId="0784A760" w14:textId="0738FA91" w:rsidR="008341F5" w:rsidRDefault="008341F5" w:rsidP="008341F5">
      <w:pPr>
        <w:pStyle w:val="Caption"/>
        <w:rPr>
          <w:lang w:val="en-US" w:eastAsia="zh-CN"/>
        </w:rPr>
      </w:pPr>
      <w:bookmarkStart w:id="262" w:name="_Toc37440135"/>
      <w:r>
        <w:t xml:space="preserve">Proposal </w:t>
      </w:r>
      <w:r>
        <w:fldChar w:fldCharType="begin"/>
      </w:r>
      <w:r>
        <w:instrText xml:space="preserve"> SEQ Proposal \* ARABIC </w:instrText>
      </w:r>
      <w:r>
        <w:fldChar w:fldCharType="separate"/>
      </w:r>
      <w:r w:rsidR="007539EF">
        <w:rPr>
          <w:noProof/>
        </w:rPr>
        <w:t>8</w:t>
      </w:r>
      <w:r>
        <w:fldChar w:fldCharType="end"/>
      </w:r>
      <w:r>
        <w:t xml:space="preserve">: </w:t>
      </w:r>
      <w:r w:rsidRPr="00BC0830">
        <w:rPr>
          <w:b w:val="0"/>
          <w:bCs/>
        </w:rPr>
        <w:t xml:space="preserve">Adopt the following proposal for initializing the </w:t>
      </w:r>
      <w:r>
        <w:rPr>
          <w:b w:val="0"/>
          <w:bCs/>
        </w:rPr>
        <w:t>PSSCH</w:t>
      </w:r>
      <w:r w:rsidRPr="00BC0830">
        <w:rPr>
          <w:b w:val="0"/>
          <w:bCs/>
        </w:rPr>
        <w:t xml:space="preserve"> scrambling sequence in TS 38.211</w:t>
      </w:r>
      <w:bookmarkEnd w:id="262"/>
    </w:p>
    <w:p w14:paraId="6E82099B" w14:textId="77777777"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0DB7776C" w14:textId="77777777" w:rsidR="00C11214" w:rsidRPr="00862EE5" w:rsidRDefault="00C11214" w:rsidP="00C11214">
      <w:pPr>
        <w:rPr>
          <w:lang w:val="en-US" w:eastAsia="zh-CN"/>
        </w:rPr>
      </w:pPr>
      <w:r w:rsidRPr="00862EE5">
        <w:rPr>
          <w:lang w:val="en-US" w:eastAsia="zh-CN"/>
        </w:rPr>
        <w:t>8.3.1.1 Scrambling</w:t>
      </w:r>
    </w:p>
    <w:p w14:paraId="526D244E" w14:textId="77777777" w:rsidR="00C11214" w:rsidRPr="00862EE5" w:rsidRDefault="00C11214" w:rsidP="00C11214">
      <w:pPr>
        <w:jc w:val="center"/>
        <w:rPr>
          <w:color w:val="FF0000"/>
          <w:lang w:val="en-US" w:eastAsia="zh-CN"/>
        </w:rPr>
      </w:pPr>
      <w:r w:rsidRPr="00B71388">
        <w:rPr>
          <w:color w:val="FF0000"/>
          <w:lang w:val="en-US" w:eastAsia="zh-CN"/>
        </w:rPr>
        <w:t>&lt;&lt;&lt;unchanged text omitted&gt;&gt;&gt;</w:t>
      </w:r>
    </w:p>
    <w:p w14:paraId="40169569" w14:textId="77777777" w:rsidR="00C11214" w:rsidRDefault="00C11214" w:rsidP="00C11214">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3D6EA527" w14:textId="77777777" w:rsidR="00C11214" w:rsidRPr="00B71324" w:rsidRDefault="00C11214" w:rsidP="00C11214">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58C291FF" w14:textId="77777777" w:rsidR="00C11214" w:rsidRPr="00B71324" w:rsidRDefault="00C11214" w:rsidP="00C11214">
      <w:pPr>
        <w:pStyle w:val="B2"/>
      </w:pPr>
      <w:r>
        <w:t>-</w:t>
      </w:r>
      <w:r>
        <w:tab/>
        <w:t>The scrambling sequence generator shall be initialized with</w:t>
      </w:r>
    </w:p>
    <w:p w14:paraId="3B67D2C2" w14:textId="1A6AC003" w:rsidR="00C11214" w:rsidRPr="00862EE5" w:rsidRDefault="008528D3" w:rsidP="00C11214">
      <w:pPr>
        <w:pStyle w:val="EQ"/>
        <w:rPr>
          <w:ins w:id="263" w:author="Qualcomm" w:date="2020-02-04T23:29:00Z"/>
          <w:rFonts w:ascii="Cambria Math" w:hAnsi="Cambria Math"/>
        </w:rPr>
      </w:pPr>
      <m:oMathPara>
        <m:oMath>
          <m:sSub>
            <m:sSubPr>
              <m:ctrlPr>
                <w:ins w:id="264" w:author="Qualcomm" w:date="2020-02-04T23:29:00Z">
                  <w:rPr>
                    <w:rFonts w:ascii="Cambria Math" w:hAnsi="Cambria Math"/>
                  </w:rPr>
                </w:ins>
              </m:ctrlPr>
            </m:sSubPr>
            <m:e>
              <m:r>
                <w:ins w:id="265" w:author="Qualcomm" w:date="2020-02-04T23:29:00Z">
                  <w:rPr>
                    <w:rFonts w:ascii="Cambria Math" w:hAnsi="Cambria Math"/>
                  </w:rPr>
                  <m:t>c</m:t>
                </w:ins>
              </m:r>
            </m:e>
            <m:sub>
              <m:r>
                <w:ins w:id="266" w:author="Qualcomm" w:date="2020-02-04T23:29:00Z">
                  <m:rPr>
                    <m:nor/>
                  </m:rPr>
                  <w:rPr>
                    <w:rFonts w:ascii="Cambria Math" w:hAnsi="Cambria Math"/>
                  </w:rPr>
                  <m:t>init</m:t>
                </w:ins>
              </m:r>
            </m:sub>
          </m:sSub>
          <m:r>
            <w:ins w:id="267" w:author="Qualcomm" w:date="2020-02-04T23:29:00Z">
              <w:rPr>
                <w:rFonts w:ascii="Cambria Math" w:hAnsi="Cambria Math"/>
              </w:rPr>
              <m:t>=</m:t>
            </w:ins>
          </m:r>
          <m:sSub>
            <m:sSubPr>
              <m:ctrlPr>
                <w:ins w:id="268" w:author="Qualcomm" w:date="2020-02-04T23:29:00Z">
                  <w:rPr>
                    <w:rFonts w:ascii="Cambria Math" w:hAnsi="Cambria Math"/>
                    <w:i/>
                  </w:rPr>
                </w:ins>
              </m:ctrlPr>
            </m:sSubPr>
            <m:e>
              <m:r>
                <w:ins w:id="269" w:author="Qualcomm" w:date="2020-02-04T23:29:00Z">
                  <w:rPr>
                    <w:rFonts w:ascii="Cambria Math" w:hAnsi="Cambria Math"/>
                  </w:rPr>
                  <m:t>N</m:t>
                </w:ins>
              </m:r>
            </m:e>
            <m:sub>
              <m:r>
                <w:ins w:id="270" w:author="Qualcomm" w:date="2020-02-04T23:29:00Z">
                  <w:rPr>
                    <w:rFonts w:ascii="Cambria Math" w:hAnsi="Cambria Math"/>
                  </w:rPr>
                  <m:t>C</m:t>
                </w:ins>
              </m:r>
            </m:sub>
          </m:sSub>
        </m:oMath>
      </m:oMathPara>
    </w:p>
    <w:p w14:paraId="190D1E44" w14:textId="77777777" w:rsidR="00C11214" w:rsidRPr="00862EE5" w:rsidRDefault="00C11214" w:rsidP="00C11214">
      <w:pPr>
        <w:ind w:firstLine="720"/>
        <w:rPr>
          <w:ins w:id="271" w:author="Qualcomm" w:date="2020-02-04T23:29:00Z"/>
        </w:rPr>
      </w:pPr>
      <w:ins w:id="272" w:author="Qualcomm" w:date="2020-02-04T23:29:00Z">
        <w:r>
          <w:t xml:space="preserve">where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X</m:t>
              </m:r>
            </m:sup>
          </m:sSubSup>
          <m:r>
            <m:rPr>
              <m:sty m:val="p"/>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ins>
    </w:p>
    <w:p w14:paraId="274EDC9D" w14:textId="424FD2C5"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4A089F38" w14:textId="695C18A4" w:rsidR="007C0377" w:rsidRDefault="007C0377" w:rsidP="007C0377">
      <w:pPr>
        <w:pStyle w:val="Heading2"/>
        <w:rPr>
          <w:lang w:val="en-US"/>
        </w:rPr>
      </w:pPr>
      <w:r>
        <w:rPr>
          <w:lang w:val="en-US"/>
        </w:rPr>
        <w:lastRenderedPageBreak/>
        <w:t>Mapping of</w:t>
      </w:r>
      <w:r w:rsidRPr="00F47DC7">
        <w:rPr>
          <w:lang w:val="en-US"/>
        </w:rPr>
        <w:t xml:space="preserve"> CSI-RS</w:t>
      </w:r>
    </w:p>
    <w:p w14:paraId="0D2A4843" w14:textId="5B39A336" w:rsidR="00EB5C44" w:rsidRDefault="00EB5C44" w:rsidP="001D3775">
      <w:pPr>
        <w:jc w:val="both"/>
        <w:rPr>
          <w:lang w:val="en-US" w:eastAsia="zh-CN"/>
        </w:rPr>
      </w:pPr>
      <w:r>
        <w:rPr>
          <w:lang w:val="en-US" w:eastAsia="zh-CN"/>
        </w:rPr>
        <w:t>Given the configurability of CSI-RS and DMRS, there are configurations that could lead to RE-level collisions between the two for some transmission. In Uu, it is stated that the UE does not expect to encounter such transmissions. Such a restriction on collision is necessary in sidelink as well.</w:t>
      </w:r>
    </w:p>
    <w:p w14:paraId="43990CF2" w14:textId="03B58E2E" w:rsidR="00EB5C44" w:rsidRDefault="00EB5C44" w:rsidP="00EB5C44">
      <w:pPr>
        <w:pStyle w:val="Caption"/>
      </w:pPr>
      <w:bookmarkStart w:id="273" w:name="_Toc37440136"/>
      <w:r>
        <w:t xml:space="preserve">Proposal </w:t>
      </w:r>
      <w:r>
        <w:fldChar w:fldCharType="begin"/>
      </w:r>
      <w:r>
        <w:instrText xml:space="preserve"> SEQ Proposal \* ARABIC </w:instrText>
      </w:r>
      <w:r>
        <w:fldChar w:fldCharType="separate"/>
      </w:r>
      <w:r w:rsidR="007539EF">
        <w:rPr>
          <w:noProof/>
        </w:rPr>
        <w:t>9</w:t>
      </w:r>
      <w:r>
        <w:fldChar w:fldCharType="end"/>
      </w:r>
      <w:r>
        <w:t>: Adopt the following text proposal to disallow resource collision between CSI-RS and DMRS</w:t>
      </w:r>
      <w:bookmarkEnd w:id="273"/>
    </w:p>
    <w:p w14:paraId="5A50EC53" w14:textId="77777777" w:rsidR="00EB5C44" w:rsidRDefault="00EB5C44" w:rsidP="00EB5C4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6CFCC034" w14:textId="2D9AD65E" w:rsidR="00EB5C44" w:rsidRDefault="00EB5C44" w:rsidP="00EB5C44">
      <w:bookmarkStart w:id="274" w:name="_Toc11324573"/>
      <w:bookmarkStart w:id="275" w:name="_Toc29230475"/>
      <w:bookmarkStart w:id="276" w:name="_Toc36026734"/>
      <w:r>
        <w:t>8</w:t>
      </w:r>
      <w:r w:rsidRPr="00072CC6">
        <w:t>.4.1.</w:t>
      </w:r>
      <w:r>
        <w:t>5</w:t>
      </w:r>
      <w:r w:rsidRPr="00072CC6">
        <w:t>.</w:t>
      </w:r>
      <w:r>
        <w:t xml:space="preserve">3   </w:t>
      </w:r>
      <w:r w:rsidRPr="00072CC6">
        <w:t>Mapping to physical resources</w:t>
      </w:r>
      <w:bookmarkEnd w:id="274"/>
      <w:bookmarkEnd w:id="275"/>
      <w:bookmarkEnd w:id="276"/>
    </w:p>
    <w:p w14:paraId="376683AD" w14:textId="77777777" w:rsidR="00EB5C44" w:rsidRDefault="00EB5C44" w:rsidP="00EB5C44">
      <w:r>
        <w:t xml:space="preserve">Mapping to resource elements shall be done according to clause </w:t>
      </w:r>
      <w:r w:rsidRPr="008B4F24">
        <w:t>7.4.1.5.3</w:t>
      </w:r>
      <w:r>
        <w:t xml:space="preserve"> with the following exceptions:</w:t>
      </w:r>
    </w:p>
    <w:p w14:paraId="72D65631" w14:textId="77777777" w:rsidR="00EB5C44" w:rsidRPr="00791CEA" w:rsidRDefault="00EB5C44" w:rsidP="00EB5C44">
      <w:pPr>
        <w:pStyle w:val="B1"/>
      </w:pPr>
      <w:r>
        <w:t>-</w:t>
      </w:r>
      <w:r>
        <w:tab/>
        <w:t xml:space="preserve">only 1 and 2 antenna ports are supported, </w:t>
      </w:r>
      <m:oMath>
        <m:r>
          <w:rPr>
            <w:rFonts w:ascii="Cambria Math" w:hAnsi="Cambria Math"/>
          </w:rPr>
          <m:t>X∈</m:t>
        </m:r>
        <m:d>
          <m:dPr>
            <m:begChr m:val="{"/>
            <m:endChr m:val="}"/>
            <m:ctrlPr>
              <w:rPr>
                <w:rFonts w:ascii="Cambria Math" w:hAnsi="Cambria Math"/>
                <w:i/>
              </w:rPr>
            </m:ctrlPr>
          </m:dPr>
          <m:e>
            <m:r>
              <w:rPr>
                <w:rFonts w:ascii="Cambria Math" w:hAnsi="Cambria Math"/>
              </w:rPr>
              <m:t>1,2</m:t>
            </m:r>
          </m:e>
        </m:d>
      </m:oMath>
      <w:r>
        <w:t>;</w:t>
      </w:r>
    </w:p>
    <w:p w14:paraId="23B5878B" w14:textId="77777777" w:rsidR="00EB5C44" w:rsidRDefault="00EB5C44" w:rsidP="00EB5C44">
      <w:pPr>
        <w:pStyle w:val="B1"/>
      </w:pPr>
      <w:r w:rsidRPr="00C66574">
        <w:t>-</w:t>
      </w:r>
      <w:r w:rsidRPr="00C66574">
        <w:tab/>
      </w:r>
      <w:r>
        <w:t xml:space="preserve">only density </w:t>
      </w:r>
      <m:oMath>
        <m:r>
          <w:rPr>
            <w:rFonts w:ascii="Cambria Math" w:hAnsi="Cambria Math"/>
          </w:rPr>
          <m:t>ρ=1</m:t>
        </m:r>
      </m:oMath>
      <w:r>
        <w:t xml:space="preserve"> is supported;</w:t>
      </w:r>
    </w:p>
    <w:p w14:paraId="061DAF26" w14:textId="77777777" w:rsidR="00EB5C44" w:rsidRDefault="00EB5C44" w:rsidP="00EB5C44">
      <w:pPr>
        <w:pStyle w:val="B1"/>
      </w:pPr>
      <w:r>
        <w:t>-</w:t>
      </w:r>
      <w:r>
        <w:tab/>
        <w:t>zero-power CSI-RS is not supported;</w:t>
      </w:r>
      <w:r w:rsidRPr="002218F4">
        <w:t xml:space="preserve"> </w:t>
      </w:r>
    </w:p>
    <w:p w14:paraId="3BD4FB81" w14:textId="77777777" w:rsidR="00EB5C44" w:rsidRPr="00C66574" w:rsidRDefault="00EB5C44" w:rsidP="00EB5C44">
      <w:pPr>
        <w:pStyle w:val="B1"/>
      </w:pPr>
      <w:r>
        <w:t>-</w:t>
      </w:r>
      <w:r>
        <w:tab/>
        <w:t>t</w:t>
      </w:r>
      <w:r w:rsidRPr="00591243">
        <w:t xml:space="preserve">he quantity </w:t>
      </w:r>
      <m:oMath>
        <m:sSub>
          <m:sSubPr>
            <m:ctrlPr>
              <w:rPr>
                <w:rFonts w:ascii="Cambria Math" w:hAnsi="Cambria Math"/>
                <w:i/>
              </w:rPr>
            </m:ctrlPr>
          </m:sSubPr>
          <m:e>
            <m:r>
              <w:rPr>
                <w:rFonts w:ascii="Cambria Math" w:hAnsi="Cambria Math"/>
              </w:rPr>
              <m:t>β</m:t>
            </m:r>
          </m:e>
          <m:sub>
            <m:r>
              <m:rPr>
                <m:nor/>
              </m:rPr>
              <w:rPr>
                <w:rFonts w:ascii="Cambria Math" w:hAnsi="Cambria Math"/>
              </w:rPr>
              <m:t>CSIRS</m:t>
            </m:r>
          </m:sub>
        </m:sSub>
      </m:oMath>
      <w:r w:rsidRPr="00591243">
        <w:t xml:space="preserve"> is an amplitude scaling factor to conform with the transmit power specified in clause 8.2.1 of [6, TS 38.214].</w:t>
      </w:r>
    </w:p>
    <w:p w14:paraId="7C58C0B6" w14:textId="06AA67EA" w:rsidR="00EB5C44" w:rsidRDefault="00EB5C44" w:rsidP="00EB5C44">
      <w:pPr>
        <w:rPr>
          <w:lang w:val="en-US" w:eastAsia="zh-CN"/>
        </w:rPr>
      </w:pPr>
      <w:ins w:id="277" w:author="Qualcomm" w:date="2020-04-10T14:27:00Z">
        <w:r w:rsidRPr="00EB5C44">
          <w:rPr>
            <w:lang w:val="en-US" w:eastAsia="zh-CN"/>
          </w:rPr>
          <w:t xml:space="preserve">The UE is not expected to be configured such that </w:t>
        </w:r>
        <w:r w:rsidRPr="00EB5C44">
          <w:t xml:space="preserve">CSI-RS and DM-RS can be </w:t>
        </w:r>
      </w:ins>
      <w:ins w:id="278" w:author="Qualcomm" w:date="2020-04-10T14:29:00Z">
        <w:r>
          <w:t>mapped</w:t>
        </w:r>
      </w:ins>
      <w:ins w:id="279" w:author="Qualcomm" w:date="2020-04-10T14:27:00Z">
        <w:r w:rsidRPr="00EB5C44">
          <w:t xml:space="preserve"> </w:t>
        </w:r>
      </w:ins>
      <w:ins w:id="280" w:author="Qualcomm" w:date="2020-04-10T14:29:00Z">
        <w:r>
          <w:t xml:space="preserve">to </w:t>
        </w:r>
      </w:ins>
      <w:ins w:id="281" w:author="Qualcomm" w:date="2020-04-10T14:27:00Z">
        <w:r w:rsidRPr="00EB5C44">
          <w:t>the same resource element</w:t>
        </w:r>
      </w:ins>
    </w:p>
    <w:p w14:paraId="53E048A4" w14:textId="77777777" w:rsidR="00EB5C44" w:rsidRDefault="00EB5C44" w:rsidP="00EB5C4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bookmarkEnd w:id="1"/>
    <w:p w14:paraId="474255FD" w14:textId="17F1233A" w:rsidR="001D3775" w:rsidRDefault="001D3775" w:rsidP="001D3775">
      <w:pPr>
        <w:jc w:val="both"/>
      </w:pPr>
      <w:r>
        <w:t>Another issue that needs clarification is that CSI-RS cannot be present in a symbol that also contains second-stage control. This is due to the CSI report trigger being in SCI-2. Therefore, the UE needs to decode SCI-2 to determine whether CSI-RS is present or not. If CSI-RS can be mapped to a symbol that contains second-stage control, there will be ambiguity about the rate-matching of second-stage control. Therefore, mapping CSI-RS to a symbol with second-stage control should be explicitly disallowed.</w:t>
      </w:r>
    </w:p>
    <w:p w14:paraId="46556544" w14:textId="65FDFC43" w:rsidR="001D3775" w:rsidRDefault="001D3775" w:rsidP="001D3775">
      <w:pPr>
        <w:pStyle w:val="Caption"/>
      </w:pPr>
      <w:bookmarkStart w:id="282" w:name="_Toc37440137"/>
      <w:r>
        <w:t xml:space="preserve">Proposal </w:t>
      </w:r>
      <w:r>
        <w:fldChar w:fldCharType="begin"/>
      </w:r>
      <w:r>
        <w:instrText xml:space="preserve"> SEQ Proposal \* ARABIC </w:instrText>
      </w:r>
      <w:r>
        <w:fldChar w:fldCharType="separate"/>
      </w:r>
      <w:r w:rsidR="007539EF">
        <w:rPr>
          <w:noProof/>
        </w:rPr>
        <w:t>10</w:t>
      </w:r>
      <w:r>
        <w:fldChar w:fldCharType="end"/>
      </w:r>
      <w:r>
        <w:t>: Adopt the following text proposal to prevent a cyclic dependency between CSI-RS and second-stage control rate-matching</w:t>
      </w:r>
      <w:bookmarkEnd w:id="282"/>
    </w:p>
    <w:p w14:paraId="10A7C154" w14:textId="77777777" w:rsidR="001D3775" w:rsidRDefault="001D3775" w:rsidP="001D3775">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0EB06DF7" w14:textId="77777777" w:rsidR="001D3775" w:rsidRDefault="001D3775" w:rsidP="001D3775">
      <w:r>
        <w:t>8</w:t>
      </w:r>
      <w:r w:rsidRPr="00072CC6">
        <w:t>.4.1.</w:t>
      </w:r>
      <w:r>
        <w:t>5</w:t>
      </w:r>
      <w:r w:rsidRPr="00072CC6">
        <w:t>.</w:t>
      </w:r>
      <w:r>
        <w:t xml:space="preserve">3   </w:t>
      </w:r>
      <w:r w:rsidRPr="00072CC6">
        <w:t>Mapping to physical resources</w:t>
      </w:r>
    </w:p>
    <w:p w14:paraId="217743EC" w14:textId="77777777" w:rsidR="001D3775" w:rsidRDefault="001D3775" w:rsidP="001D3775">
      <w:r>
        <w:t xml:space="preserve">Mapping to resource elements shall be done according to clause </w:t>
      </w:r>
      <w:r w:rsidRPr="008B4F24">
        <w:t>7.4.1.5.3</w:t>
      </w:r>
      <w:r>
        <w:t xml:space="preserve"> with the following exceptions:</w:t>
      </w:r>
    </w:p>
    <w:p w14:paraId="77756822" w14:textId="77777777" w:rsidR="001D3775" w:rsidRPr="00791CEA" w:rsidRDefault="001D3775" w:rsidP="001D3775">
      <w:pPr>
        <w:pStyle w:val="B1"/>
      </w:pPr>
      <w:r>
        <w:t>-</w:t>
      </w:r>
      <w:r>
        <w:tab/>
        <w:t xml:space="preserve">only 1 and 2 antenna ports are supported, </w:t>
      </w:r>
      <m:oMath>
        <m:r>
          <w:rPr>
            <w:rFonts w:ascii="Cambria Math" w:hAnsi="Cambria Math"/>
          </w:rPr>
          <m:t>X∈</m:t>
        </m:r>
        <m:d>
          <m:dPr>
            <m:begChr m:val="{"/>
            <m:endChr m:val="}"/>
            <m:ctrlPr>
              <w:rPr>
                <w:rFonts w:ascii="Cambria Math" w:hAnsi="Cambria Math"/>
                <w:i/>
              </w:rPr>
            </m:ctrlPr>
          </m:dPr>
          <m:e>
            <m:r>
              <w:rPr>
                <w:rFonts w:ascii="Cambria Math" w:hAnsi="Cambria Math"/>
              </w:rPr>
              <m:t>1,2</m:t>
            </m:r>
          </m:e>
        </m:d>
      </m:oMath>
      <w:r>
        <w:t>;</w:t>
      </w:r>
    </w:p>
    <w:p w14:paraId="6E28D16A" w14:textId="77777777" w:rsidR="001D3775" w:rsidRDefault="001D3775" w:rsidP="001D3775">
      <w:pPr>
        <w:pStyle w:val="B1"/>
      </w:pPr>
      <w:r w:rsidRPr="00C66574">
        <w:t>-</w:t>
      </w:r>
      <w:r w:rsidRPr="00C66574">
        <w:tab/>
      </w:r>
      <w:r>
        <w:t xml:space="preserve">only density </w:t>
      </w:r>
      <m:oMath>
        <m:r>
          <w:rPr>
            <w:rFonts w:ascii="Cambria Math" w:hAnsi="Cambria Math"/>
          </w:rPr>
          <m:t>ρ=1</m:t>
        </m:r>
      </m:oMath>
      <w:r>
        <w:t xml:space="preserve"> is supported;</w:t>
      </w:r>
    </w:p>
    <w:p w14:paraId="2EF6D375" w14:textId="77777777" w:rsidR="001D3775" w:rsidRDefault="001D3775" w:rsidP="001D3775">
      <w:pPr>
        <w:pStyle w:val="B1"/>
      </w:pPr>
      <w:r>
        <w:t>-</w:t>
      </w:r>
      <w:r>
        <w:tab/>
        <w:t>zero-power CSI-RS is not supported;</w:t>
      </w:r>
      <w:r w:rsidRPr="002218F4">
        <w:t xml:space="preserve"> </w:t>
      </w:r>
    </w:p>
    <w:p w14:paraId="4E1B0466" w14:textId="77777777" w:rsidR="001D3775" w:rsidRPr="00C66574" w:rsidRDefault="001D3775" w:rsidP="001D3775">
      <w:pPr>
        <w:pStyle w:val="B1"/>
      </w:pPr>
      <w:r>
        <w:t>-</w:t>
      </w:r>
      <w:r>
        <w:tab/>
        <w:t>t</w:t>
      </w:r>
      <w:r w:rsidRPr="00591243">
        <w:t xml:space="preserve">he quantity </w:t>
      </w:r>
      <m:oMath>
        <m:sSub>
          <m:sSubPr>
            <m:ctrlPr>
              <w:rPr>
                <w:rFonts w:ascii="Cambria Math" w:hAnsi="Cambria Math"/>
                <w:i/>
              </w:rPr>
            </m:ctrlPr>
          </m:sSubPr>
          <m:e>
            <m:r>
              <w:rPr>
                <w:rFonts w:ascii="Cambria Math" w:hAnsi="Cambria Math"/>
              </w:rPr>
              <m:t>β</m:t>
            </m:r>
          </m:e>
          <m:sub>
            <m:r>
              <m:rPr>
                <m:nor/>
              </m:rPr>
              <w:rPr>
                <w:rFonts w:ascii="Cambria Math" w:hAnsi="Cambria Math"/>
              </w:rPr>
              <m:t>CSIRS</m:t>
            </m:r>
          </m:sub>
        </m:sSub>
      </m:oMath>
      <w:r w:rsidRPr="00591243">
        <w:t xml:space="preserve"> is an amplitude scaling factor to conform with the transmit power specified in clause 8.2.1 of [6, TS 38.214].</w:t>
      </w:r>
    </w:p>
    <w:p w14:paraId="7D848F2C" w14:textId="404240AA" w:rsidR="001D3775" w:rsidRDefault="001D3775" w:rsidP="001D3775">
      <w:pPr>
        <w:rPr>
          <w:lang w:val="en-US" w:eastAsia="zh-CN"/>
        </w:rPr>
      </w:pPr>
      <w:ins w:id="283" w:author="Qualcomm" w:date="2020-04-10T14:27:00Z">
        <w:r w:rsidRPr="00EB5C44">
          <w:t>CSI-RS can</w:t>
        </w:r>
      </w:ins>
      <w:ins w:id="284" w:author="Qualcomm" w:date="2020-04-10T14:35:00Z">
        <w:r>
          <w:t>not</w:t>
        </w:r>
      </w:ins>
      <w:ins w:id="285" w:author="Qualcomm" w:date="2020-04-10T14:27:00Z">
        <w:r w:rsidRPr="00EB5C44">
          <w:t xml:space="preserve"> be </w:t>
        </w:r>
      </w:ins>
      <w:ins w:id="286" w:author="Qualcomm" w:date="2020-04-10T14:29:00Z">
        <w:r>
          <w:t>mapped</w:t>
        </w:r>
      </w:ins>
      <w:ins w:id="287" w:author="Qualcomm" w:date="2020-04-10T14:27:00Z">
        <w:r w:rsidRPr="00EB5C44">
          <w:t xml:space="preserve"> </w:t>
        </w:r>
      </w:ins>
      <w:ins w:id="288" w:author="Qualcomm" w:date="2020-04-10T14:29:00Z">
        <w:r>
          <w:t xml:space="preserve">to </w:t>
        </w:r>
      </w:ins>
      <w:ins w:id="289" w:author="Qualcomm" w:date="2020-04-10T14:35:00Z">
        <w:r>
          <w:t xml:space="preserve">an OFDM symbol with second-stage control </w:t>
        </w:r>
      </w:ins>
      <w:ins w:id="290" w:author="Qualcomm" w:date="2020-04-10T14:36:00Z">
        <w:r>
          <w:t>resources.</w:t>
        </w:r>
      </w:ins>
    </w:p>
    <w:p w14:paraId="0D99FDC2" w14:textId="7CF965AF" w:rsidR="001D3775" w:rsidRPr="001D3775" w:rsidRDefault="001D3775" w:rsidP="001D377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49BE623D" w14:textId="27863E4E" w:rsidR="003F2360" w:rsidRDefault="003F2360" w:rsidP="00F756EC">
      <w:pPr>
        <w:pStyle w:val="Heading1"/>
      </w:pPr>
      <w:r>
        <w:t>Resource Pool Configuration</w:t>
      </w:r>
    </w:p>
    <w:p w14:paraId="6410F367" w14:textId="1EC9F454" w:rsidR="005E5DE3" w:rsidRPr="005E5DE3" w:rsidRDefault="005E5DE3" w:rsidP="005E5DE3">
      <w:pPr>
        <w:rPr>
          <w:lang w:eastAsia="zh-CN"/>
        </w:rPr>
      </w:pPr>
      <w:r>
        <w:rPr>
          <w:lang w:eastAsia="zh-CN"/>
        </w:rPr>
        <w:t>In RAN1-100e, the following agreements regarding resource-pool configuration were made:</w:t>
      </w:r>
    </w:p>
    <w:p w14:paraId="17CBD6B7" w14:textId="7A12DC31" w:rsidR="005E5DE3" w:rsidRPr="005E5DE3" w:rsidRDefault="005E5DE3" w:rsidP="005E5DE3">
      <w:pPr>
        <w:ind w:left="360"/>
      </w:pPr>
      <w:r w:rsidRPr="005E5DE3">
        <w:rPr>
          <w:highlight w:val="green"/>
        </w:rPr>
        <w:lastRenderedPageBreak/>
        <w:t>Agreement:</w:t>
      </w:r>
    </w:p>
    <w:p w14:paraId="01F8FB8F" w14:textId="77777777" w:rsidR="005E5DE3" w:rsidRPr="005E5DE3" w:rsidRDefault="005E5DE3" w:rsidP="005E5DE3">
      <w:pPr>
        <w:pStyle w:val="ListParagraph"/>
        <w:numPr>
          <w:ilvl w:val="0"/>
          <w:numId w:val="42"/>
        </w:numPr>
        <w:ind w:left="1080"/>
      </w:pPr>
      <w:r w:rsidRPr="005E5DE3">
        <w:t>For resource pool configuration, slots for a resource pool is (pre-)configured with bitmap, which is applied with periodicity. </w:t>
      </w:r>
    </w:p>
    <w:p w14:paraId="658BA447" w14:textId="62D6D5AF" w:rsidR="005E5DE3" w:rsidRPr="005E5DE3" w:rsidRDefault="005E5DE3" w:rsidP="005E5DE3">
      <w:pPr>
        <w:ind w:left="360"/>
      </w:pPr>
      <w:r w:rsidRPr="005E5DE3">
        <w:rPr>
          <w:highlight w:val="green"/>
        </w:rPr>
        <w:t>Agreement:</w:t>
      </w:r>
    </w:p>
    <w:p w14:paraId="392A1FF2" w14:textId="77777777" w:rsidR="005E5DE3" w:rsidRPr="005E5DE3" w:rsidRDefault="005E5DE3" w:rsidP="005E5DE3">
      <w:pPr>
        <w:pStyle w:val="ListParagraph"/>
        <w:numPr>
          <w:ilvl w:val="0"/>
          <w:numId w:val="42"/>
        </w:numPr>
        <w:ind w:left="1080"/>
      </w:pPr>
      <w:r w:rsidRPr="005E5DE3">
        <w:t>For derivation of the set of slots to be included in the resource pool, the baseline is the derivation with bitmap and periodicity based on Subclause 14.1.5 of TS36.213 with the following modifications.</w:t>
      </w:r>
    </w:p>
    <w:p w14:paraId="20184CD3" w14:textId="77777777" w:rsidR="005E5DE3" w:rsidRPr="005E5DE3" w:rsidRDefault="005E5DE3" w:rsidP="005E5DE3">
      <w:pPr>
        <w:pStyle w:val="ListParagraph"/>
        <w:numPr>
          <w:ilvl w:val="1"/>
          <w:numId w:val="42"/>
        </w:numPr>
        <w:ind w:left="1800"/>
      </w:pPr>
      <w:r w:rsidRPr="005E5DE3">
        <w:t>FFS:  Periodicity and L_bitmap value</w:t>
      </w:r>
    </w:p>
    <w:p w14:paraId="5F48002F" w14:textId="77777777" w:rsidR="005E5DE3" w:rsidRPr="005E5DE3" w:rsidRDefault="005E5DE3" w:rsidP="005E5DE3">
      <w:pPr>
        <w:pStyle w:val="ListParagraph"/>
        <w:numPr>
          <w:ilvl w:val="1"/>
          <w:numId w:val="42"/>
        </w:numPr>
        <w:ind w:left="1800"/>
      </w:pPr>
      <w:r w:rsidRPr="005E5DE3">
        <w:t>The slot index is relative to slot#0 of the radio frame corresponding to SFN 0 of the serving cell if serving cell timing reference is in use, or DFN 0 otherwise</w:t>
      </w:r>
    </w:p>
    <w:p w14:paraId="683BFA7E" w14:textId="77777777" w:rsidR="005E5DE3" w:rsidRPr="005E5DE3" w:rsidRDefault="005E5DE3" w:rsidP="005E5DE3">
      <w:pPr>
        <w:pStyle w:val="ListParagraph"/>
        <w:numPr>
          <w:ilvl w:val="0"/>
          <w:numId w:val="42"/>
        </w:numPr>
        <w:ind w:left="1080"/>
      </w:pPr>
      <w:r w:rsidRPr="005E5DE3">
        <w:t xml:space="preserve">The following procedure is used. </w:t>
      </w:r>
    </w:p>
    <w:p w14:paraId="6005916F" w14:textId="77777777" w:rsidR="005E5DE3" w:rsidRPr="005E5DE3" w:rsidRDefault="005E5DE3" w:rsidP="005E5DE3">
      <w:pPr>
        <w:pStyle w:val="ListParagraph"/>
        <w:numPr>
          <w:ilvl w:val="1"/>
          <w:numId w:val="42"/>
        </w:numPr>
        <w:ind w:left="1800"/>
      </w:pPr>
      <w:r w:rsidRPr="005E5DE3">
        <w:t xml:space="preserve">The set includes all the slots except the following slots:  </w:t>
      </w:r>
    </w:p>
    <w:p w14:paraId="50A92B1C" w14:textId="77777777" w:rsidR="005E5DE3" w:rsidRPr="005E5DE3" w:rsidRDefault="005E5DE3" w:rsidP="005E5DE3">
      <w:pPr>
        <w:pStyle w:val="ListParagraph"/>
        <w:numPr>
          <w:ilvl w:val="2"/>
          <w:numId w:val="42"/>
        </w:numPr>
        <w:ind w:left="2520"/>
      </w:pPr>
      <w:r w:rsidRPr="005E5DE3">
        <w:t>Slots in which SLSS resource is configured, </w:t>
      </w:r>
    </w:p>
    <w:p w14:paraId="04E7BE92" w14:textId="77777777" w:rsidR="005E5DE3" w:rsidRPr="005E5DE3" w:rsidRDefault="005E5DE3" w:rsidP="005E5DE3">
      <w:pPr>
        <w:pStyle w:val="ListParagraph"/>
        <w:numPr>
          <w:ilvl w:val="2"/>
          <w:numId w:val="42"/>
        </w:numPr>
        <w:ind w:left="2520"/>
      </w:pPr>
      <w:r w:rsidRPr="005E5DE3">
        <w:rPr>
          <w:highlight w:val="darkYellow"/>
        </w:rPr>
        <w:t>(Working assumption)</w:t>
      </w:r>
      <w:r w:rsidRPr="005E5DE3">
        <w:t xml:space="preserve"> slots not having at least Y-th, (Y+1)-th, ....., (Y+X-1)-th symbols in a slot semi-statically for UL as indicated in TDD-UL-DL-ConfigCommon, where  </w:t>
      </w:r>
    </w:p>
    <w:p w14:paraId="4986A202" w14:textId="77777777" w:rsidR="005E5DE3" w:rsidRPr="005E5DE3" w:rsidRDefault="005E5DE3" w:rsidP="005E5DE3">
      <w:pPr>
        <w:pStyle w:val="ListParagraph"/>
        <w:numPr>
          <w:ilvl w:val="3"/>
          <w:numId w:val="42"/>
        </w:numPr>
        <w:ind w:left="3240"/>
      </w:pPr>
      <w:r w:rsidRPr="005E5DE3">
        <w:t>X is sl-LengthSymbols</w:t>
      </w:r>
    </w:p>
    <w:p w14:paraId="4D01FEB1" w14:textId="77777777" w:rsidR="005E5DE3" w:rsidRPr="005E5DE3" w:rsidRDefault="005E5DE3" w:rsidP="005E5DE3">
      <w:pPr>
        <w:pStyle w:val="ListParagraph"/>
        <w:numPr>
          <w:ilvl w:val="3"/>
          <w:numId w:val="42"/>
        </w:numPr>
        <w:ind w:left="3240"/>
      </w:pPr>
      <w:r w:rsidRPr="005E5DE3">
        <w:t>Y is sl-StartSymbol</w:t>
      </w:r>
    </w:p>
    <w:p w14:paraId="6094AF94" w14:textId="3BE72279" w:rsidR="005E5DE3" w:rsidRPr="005E5DE3" w:rsidRDefault="005E5DE3" w:rsidP="005E5DE3">
      <w:pPr>
        <w:pStyle w:val="ListParagraph"/>
        <w:numPr>
          <w:ilvl w:val="2"/>
          <w:numId w:val="42"/>
        </w:numPr>
        <w:ind w:left="2520"/>
      </w:pPr>
      <w:r w:rsidRPr="005E5DE3">
        <w:rPr>
          <w:highlight w:val="darkYellow"/>
        </w:rPr>
        <w:t>(Working assumption)</w:t>
      </w:r>
      <w:r w:rsidRPr="005E5DE3">
        <w:t xml:space="preserve"> reserved slots which are determined by the similar steps in Subclause 14.1.5 of TS36.213               </w:t>
      </w:r>
    </w:p>
    <w:p w14:paraId="58B7B15D" w14:textId="020BCB88" w:rsidR="005E5DE3" w:rsidRPr="005E5DE3" w:rsidRDefault="005E5DE3" w:rsidP="005E5DE3">
      <w:pPr>
        <w:ind w:left="360"/>
        <w:rPr>
          <w:highlight w:val="darkYellow"/>
        </w:rPr>
      </w:pPr>
      <w:r w:rsidRPr="005E5DE3">
        <w:rPr>
          <w:highlight w:val="darkYellow"/>
        </w:rPr>
        <w:t>Working Assumption:</w:t>
      </w:r>
    </w:p>
    <w:p w14:paraId="1A1C13DB" w14:textId="77777777" w:rsidR="005E5DE3" w:rsidRPr="005E5DE3" w:rsidRDefault="005E5DE3" w:rsidP="005E5DE3">
      <w:pPr>
        <w:pStyle w:val="ListParagraph"/>
        <w:numPr>
          <w:ilvl w:val="0"/>
          <w:numId w:val="43"/>
        </w:numPr>
        <w:ind w:left="1080"/>
      </w:pPr>
      <w:r w:rsidRPr="005E5DE3">
        <w:t>For the number of PRBs for resource pool, allow configuration of all  number of PRBs in a SL BWP. </w:t>
      </w:r>
    </w:p>
    <w:p w14:paraId="42326E95" w14:textId="77777777" w:rsidR="005E5DE3" w:rsidRPr="005E5DE3" w:rsidRDefault="005E5DE3" w:rsidP="005E5DE3">
      <w:pPr>
        <w:pStyle w:val="ListParagraph"/>
        <w:numPr>
          <w:ilvl w:val="0"/>
          <w:numId w:val="43"/>
        </w:numPr>
        <w:ind w:left="1080"/>
      </w:pPr>
      <w:r w:rsidRPr="005E5DE3">
        <w:t>FFS until RAN1#100bis-e whether/how to deal with remaining PRBs if the configured PRBs for resource pool is not a multiple of subchannel size.</w:t>
      </w:r>
    </w:p>
    <w:p w14:paraId="7F87A697" w14:textId="49F4E2BF" w:rsidR="005E5DE3" w:rsidRDefault="005E5DE3" w:rsidP="00A266CC">
      <w:pPr>
        <w:jc w:val="both"/>
      </w:pPr>
      <w:r>
        <w:t xml:space="preserve">In LTE V2X, the </w:t>
      </w:r>
      <w:r w:rsidR="00DC79AE">
        <w:t xml:space="preserve">periodicity of the resource pool configuration is 1024 frames (10240 ms). </w:t>
      </w:r>
      <w:r w:rsidR="00F27897">
        <w:t>While, c</w:t>
      </w:r>
      <w:r w:rsidR="00DC79AE">
        <w:t>ompared to LTE Uu, NR Uu has more flexible TDD pattern indication</w:t>
      </w:r>
      <w:r w:rsidR="00F27897">
        <w:t>, the procedure to be reused from LTE already excludes sub-frames and ensures that the bitmap can be applied to the 10240 ms period. The same mechanism would be used in NR</w:t>
      </w:r>
      <w:r w:rsidR="00DC79AE">
        <w:t>.</w:t>
      </w:r>
    </w:p>
    <w:p w14:paraId="7DFDBA78" w14:textId="38B84932" w:rsidR="00DC79AE" w:rsidRDefault="00DC79AE" w:rsidP="00DC79AE">
      <w:pPr>
        <w:pStyle w:val="Caption"/>
      </w:pPr>
      <w:bookmarkStart w:id="291" w:name="_Toc37440138"/>
      <w:r>
        <w:t xml:space="preserve">Proposal </w:t>
      </w:r>
      <w:r>
        <w:fldChar w:fldCharType="begin"/>
      </w:r>
      <w:r>
        <w:instrText xml:space="preserve"> SEQ Proposal \* ARABIC </w:instrText>
      </w:r>
      <w:r>
        <w:fldChar w:fldCharType="separate"/>
      </w:r>
      <w:r w:rsidR="007539EF">
        <w:rPr>
          <w:noProof/>
        </w:rPr>
        <w:t>11</w:t>
      </w:r>
      <w:r>
        <w:fldChar w:fldCharType="end"/>
      </w:r>
      <w:r>
        <w:t>: Use a periodicity of 10240 ms for the resource pool bitmap configuration.</w:t>
      </w:r>
      <w:bookmarkEnd w:id="291"/>
    </w:p>
    <w:p w14:paraId="180375E4" w14:textId="5C736CC2" w:rsidR="005E5DE3" w:rsidRDefault="00A266CC" w:rsidP="00646577">
      <w:pPr>
        <w:jc w:val="both"/>
        <w:rPr>
          <w:lang w:eastAsia="zh-CN"/>
        </w:rPr>
      </w:pPr>
      <w:r>
        <w:rPr>
          <w:lang w:eastAsia="zh-CN"/>
        </w:rPr>
        <w:t xml:space="preserve">Multiple proposals were brought up in the email discussion </w:t>
      </w:r>
      <w:r w:rsidRPr="00A266CC">
        <w:rPr>
          <w:lang w:eastAsia="zh-CN"/>
        </w:rPr>
        <w:t>[100e-NR-5G_V2X_NRSL-PHYstructure-0</w:t>
      </w:r>
      <w:r>
        <w:rPr>
          <w:lang w:eastAsia="zh-CN"/>
        </w:rPr>
        <w:t>2</w:t>
      </w:r>
      <w:r w:rsidRPr="00A266CC">
        <w:rPr>
          <w:lang w:eastAsia="zh-CN"/>
        </w:rPr>
        <w:t>]</w:t>
      </w:r>
      <w:r>
        <w:rPr>
          <w:lang w:eastAsia="zh-CN"/>
        </w:rPr>
        <w:t xml:space="preserve"> leading to the working assumption on allowing the configuration of all number of PRBs in a resource pool. Assigning the additional PRBs to other sub-channels </w:t>
      </w:r>
      <w:r w:rsidR="00646577">
        <w:rPr>
          <w:lang w:eastAsia="zh-CN"/>
        </w:rPr>
        <w:t xml:space="preserve">or grouping them into a sub-channel </w:t>
      </w:r>
      <w:r>
        <w:rPr>
          <w:lang w:eastAsia="zh-CN"/>
        </w:rPr>
        <w:t xml:space="preserve">would lead </w:t>
      </w:r>
      <w:r w:rsidR="00646577">
        <w:rPr>
          <w:lang w:eastAsia="zh-CN"/>
        </w:rPr>
        <w:t xml:space="preserve">to </w:t>
      </w:r>
      <w:r>
        <w:rPr>
          <w:lang w:eastAsia="zh-CN"/>
        </w:rPr>
        <w:t xml:space="preserve">sub-channels of different sizes, </w:t>
      </w:r>
      <w:r w:rsidR="00646577">
        <w:rPr>
          <w:lang w:eastAsia="zh-CN"/>
        </w:rPr>
        <w:t xml:space="preserve">which </w:t>
      </w:r>
      <w:r w:rsidR="0014258E">
        <w:rPr>
          <w:lang w:eastAsia="zh-CN"/>
        </w:rPr>
        <w:t>is</w:t>
      </w:r>
      <w:r w:rsidR="00646577">
        <w:rPr>
          <w:lang w:eastAsia="zh-CN"/>
        </w:rPr>
        <w:t xml:space="preserve"> incompatible with existing design, has not been investigated in RAN1, and would lead variable performance between the sub-channels. Given the current Release-16 design and to provide a forward compatible design where future UEs can communicate with Release-16 in the same resource pool, we propose to keep those PRBs reserved in Release-16.</w:t>
      </w:r>
    </w:p>
    <w:p w14:paraId="19E185D5" w14:textId="385E912F" w:rsidR="00646577" w:rsidRPr="003F2360" w:rsidRDefault="00646577" w:rsidP="00646577">
      <w:pPr>
        <w:pStyle w:val="Caption"/>
        <w:rPr>
          <w:lang w:eastAsia="zh-CN"/>
        </w:rPr>
      </w:pPr>
      <w:bookmarkStart w:id="292" w:name="_Toc37440139"/>
      <w:r>
        <w:t xml:space="preserve">Proposal </w:t>
      </w:r>
      <w:r>
        <w:fldChar w:fldCharType="begin"/>
      </w:r>
      <w:r>
        <w:instrText xml:space="preserve"> SEQ Proposal \* ARABIC </w:instrText>
      </w:r>
      <w:r>
        <w:fldChar w:fldCharType="separate"/>
      </w:r>
      <w:r w:rsidR="007539EF">
        <w:rPr>
          <w:noProof/>
        </w:rPr>
        <w:t>12</w:t>
      </w:r>
      <w:r>
        <w:fldChar w:fldCharType="end"/>
      </w:r>
      <w:r w:rsidR="00803094">
        <w:t xml:space="preserve">: The </w:t>
      </w:r>
      <w:r w:rsidR="00803094" w:rsidRPr="00803094">
        <w:t>remaining PRBs if the configured PRBs for resource pool is not a multiple of subchannel size</w:t>
      </w:r>
      <w:r w:rsidR="00803094">
        <w:t xml:space="preserve"> are reserved in Release-16.</w:t>
      </w:r>
      <w:bookmarkEnd w:id="292"/>
    </w:p>
    <w:p w14:paraId="07CA860B" w14:textId="5957B7C7" w:rsidR="00A266CC" w:rsidRDefault="00D834B3" w:rsidP="00A266CC">
      <w:pPr>
        <w:pStyle w:val="Heading1"/>
        <w:rPr>
          <w:lang w:val="en-US"/>
        </w:rPr>
      </w:pPr>
      <w:r>
        <w:rPr>
          <w:lang w:val="en-US"/>
        </w:rPr>
        <w:t xml:space="preserve">4-Symbol </w:t>
      </w:r>
      <w:r w:rsidR="00A266CC" w:rsidRPr="00A266CC">
        <w:rPr>
          <w:lang w:val="en-US"/>
        </w:rPr>
        <w:t>PSSCH DMRS</w:t>
      </w:r>
      <w:r>
        <w:rPr>
          <w:lang w:val="en-US"/>
        </w:rPr>
        <w:t xml:space="preserve"> Pattern</w:t>
      </w:r>
    </w:p>
    <w:p w14:paraId="3A6694FE" w14:textId="55B9C976" w:rsidR="00B065B6" w:rsidRPr="00B065B6" w:rsidRDefault="00B065B6" w:rsidP="005D7ADD">
      <w:pPr>
        <w:jc w:val="both"/>
        <w:rPr>
          <w:lang w:val="en-US" w:eastAsia="zh-CN"/>
        </w:rPr>
      </w:pPr>
      <w:r>
        <w:rPr>
          <w:lang w:val="en-US" w:eastAsia="zh-CN"/>
        </w:rPr>
        <w:t xml:space="preserve">During the </w:t>
      </w:r>
      <w:r w:rsidRPr="00B065B6">
        <w:rPr>
          <w:lang w:val="en-US" w:eastAsia="zh-CN"/>
        </w:rPr>
        <w:t>[99-NR-05]</w:t>
      </w:r>
      <w:r>
        <w:rPr>
          <w:lang w:val="en-US" w:eastAsia="zh-CN"/>
        </w:rPr>
        <w:t xml:space="preserve"> email discussion, it was shown that DMRS pattern with DMRS on symbols (1, 4, 7, 10) exhibited </w:t>
      </w:r>
      <w:r w:rsidR="005D7ADD">
        <w:rPr>
          <w:lang w:val="en-US" w:eastAsia="zh-CN"/>
        </w:rPr>
        <w:t xml:space="preserve">degraded performance in high-speed, high-spectral efficiency scenarios compared to </w:t>
      </w:r>
      <w:r w:rsidR="006E2B7A">
        <w:rPr>
          <w:lang w:val="en-US" w:eastAsia="zh-CN"/>
        </w:rPr>
        <w:t xml:space="preserve">other </w:t>
      </w:r>
      <w:r w:rsidR="005D7ADD">
        <w:rPr>
          <w:lang w:val="en-US" w:eastAsia="zh-CN"/>
        </w:rPr>
        <w:t xml:space="preserve">DMRS patterns </w:t>
      </w:r>
      <w:r w:rsidR="006E2B7A">
        <w:rPr>
          <w:lang w:val="en-US" w:eastAsia="zh-CN"/>
        </w:rPr>
        <w:t>due</w:t>
      </w:r>
      <w:r w:rsidR="005D7ADD">
        <w:rPr>
          <w:lang w:val="en-US" w:eastAsia="zh-CN"/>
        </w:rPr>
        <w:t xml:space="preserve"> to the additional extrapolation at the end of the slot. </w:t>
      </w:r>
      <w:r w:rsidR="00D834B3">
        <w:rPr>
          <w:lang w:val="en-US" w:eastAsia="zh-CN"/>
        </w:rPr>
        <w:fldChar w:fldCharType="begin"/>
      </w:r>
      <w:r w:rsidR="00D834B3">
        <w:rPr>
          <w:lang w:val="en-US" w:eastAsia="zh-CN"/>
        </w:rPr>
        <w:instrText xml:space="preserve"> REF _Ref37269783 \h </w:instrText>
      </w:r>
      <w:r w:rsidR="00D834B3">
        <w:rPr>
          <w:lang w:val="en-US" w:eastAsia="zh-CN"/>
        </w:rPr>
      </w:r>
      <w:r w:rsidR="00D834B3">
        <w:rPr>
          <w:lang w:val="en-US" w:eastAsia="zh-CN"/>
        </w:rPr>
        <w:fldChar w:fldCharType="separate"/>
      </w:r>
      <w:r w:rsidR="007539EF">
        <w:t xml:space="preserve">Figure </w:t>
      </w:r>
      <w:r w:rsidR="007539EF">
        <w:rPr>
          <w:noProof/>
        </w:rPr>
        <w:t>1</w:t>
      </w:r>
      <w:r w:rsidR="00D834B3">
        <w:rPr>
          <w:lang w:val="en-US" w:eastAsia="zh-CN"/>
        </w:rPr>
        <w:fldChar w:fldCharType="end"/>
      </w:r>
      <w:r w:rsidR="00D834B3">
        <w:rPr>
          <w:lang w:val="en-US" w:eastAsia="zh-CN"/>
        </w:rPr>
        <w:t xml:space="preserve"> compares the performance of </w:t>
      </w:r>
      <w:r w:rsidR="006E2B7A">
        <w:rPr>
          <w:lang w:val="en-US" w:eastAsia="zh-CN"/>
        </w:rPr>
        <w:t>two</w:t>
      </w:r>
      <w:r w:rsidR="00D834B3">
        <w:rPr>
          <w:lang w:val="en-US" w:eastAsia="zh-CN"/>
        </w:rPr>
        <w:t xml:space="preserve"> patterns</w:t>
      </w:r>
      <w:r w:rsidR="006E2B7A">
        <w:rPr>
          <w:lang w:val="en-US" w:eastAsia="zh-CN"/>
        </w:rPr>
        <w:t xml:space="preserve">: </w:t>
      </w:r>
      <w:r w:rsidR="008528D3">
        <w:rPr>
          <w:lang w:val="en-US" w:eastAsia="zh-CN"/>
        </w:rPr>
        <w:t xml:space="preserve">the current 4-symbol pattern </w:t>
      </w:r>
      <w:r w:rsidR="006E2B7A">
        <w:rPr>
          <w:lang w:val="en-US" w:eastAsia="zh-CN"/>
        </w:rPr>
        <w:t>(1, 4</w:t>
      </w:r>
      <w:bookmarkStart w:id="293" w:name="_GoBack"/>
      <w:bookmarkEnd w:id="293"/>
      <w:r w:rsidR="006E2B7A">
        <w:rPr>
          <w:lang w:val="en-US" w:eastAsia="zh-CN"/>
        </w:rPr>
        <w:t>, 7, 10) and (1, 4, 8, 12).</w:t>
      </w:r>
    </w:p>
    <w:p w14:paraId="1E884D76" w14:textId="416A2BD0" w:rsidR="00887A25" w:rsidRDefault="00970FA9" w:rsidP="006E2B7A">
      <w:pPr>
        <w:jc w:val="center"/>
        <w:rPr>
          <w:lang w:val="en-US" w:eastAsia="zh-CN"/>
        </w:rPr>
      </w:pPr>
      <w:r w:rsidRPr="00970FA9">
        <w:lastRenderedPageBreak/>
        <w:drawing>
          <wp:inline distT="0" distB="0" distL="0" distR="0" wp14:anchorId="2FAFE06D" wp14:editId="031A9EC1">
            <wp:extent cx="5943600" cy="4147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147820"/>
                    </a:xfrm>
                    <a:prstGeom prst="rect">
                      <a:avLst/>
                    </a:prstGeom>
                    <a:noFill/>
                    <a:ln>
                      <a:noFill/>
                    </a:ln>
                  </pic:spPr>
                </pic:pic>
              </a:graphicData>
            </a:graphic>
          </wp:inline>
        </w:drawing>
      </w:r>
    </w:p>
    <w:p w14:paraId="26EC7D87" w14:textId="0365C531" w:rsidR="005D7ADD" w:rsidRPr="00887A25" w:rsidRDefault="005D7ADD" w:rsidP="00D834B3">
      <w:pPr>
        <w:pStyle w:val="Caption"/>
        <w:jc w:val="center"/>
        <w:rPr>
          <w:lang w:val="en-US" w:eastAsia="zh-CN"/>
        </w:rPr>
      </w:pPr>
      <w:bookmarkStart w:id="294" w:name="_Ref37269783"/>
      <w:r>
        <w:t xml:space="preserve">Figure </w:t>
      </w:r>
      <w:r>
        <w:fldChar w:fldCharType="begin"/>
      </w:r>
      <w:r>
        <w:instrText xml:space="preserve"> SEQ Figure \* ARABIC </w:instrText>
      </w:r>
      <w:r>
        <w:fldChar w:fldCharType="separate"/>
      </w:r>
      <w:r w:rsidR="007539EF">
        <w:rPr>
          <w:noProof/>
        </w:rPr>
        <w:t>1</w:t>
      </w:r>
      <w:r>
        <w:fldChar w:fldCharType="end"/>
      </w:r>
      <w:bookmarkEnd w:id="294"/>
      <w:r w:rsidR="00D834B3">
        <w:t xml:space="preserve"> Performance comparison between the current 4-symbol PSSCH DMRS pattern and </w:t>
      </w:r>
      <w:r w:rsidR="006E2B7A">
        <w:t>(1, 4, 8, 12)</w:t>
      </w:r>
    </w:p>
    <w:p w14:paraId="7FB00699" w14:textId="6564405D" w:rsidR="00A266CC" w:rsidRDefault="00D834B3" w:rsidP="00A266CC">
      <w:pPr>
        <w:rPr>
          <w:lang w:val="en-US" w:eastAsia="zh-CN"/>
        </w:rPr>
      </w:pPr>
      <w:r>
        <w:rPr>
          <w:lang w:val="en-US" w:eastAsia="zh-CN"/>
        </w:rPr>
        <w:t>Given the performance results, an additional 4-symbol DMRS pattern should be introduced to enable NR V2X to provide good performance at all speeds</w:t>
      </w:r>
      <w:r w:rsidR="006E2B7A">
        <w:rPr>
          <w:lang w:val="en-US" w:eastAsia="zh-CN"/>
        </w:rPr>
        <w:t xml:space="preserve"> and spectral efficiency</w:t>
      </w:r>
      <w:r>
        <w:rPr>
          <w:lang w:val="en-US" w:eastAsia="zh-CN"/>
        </w:rPr>
        <w:t>.</w:t>
      </w:r>
    </w:p>
    <w:p w14:paraId="6E3FC14A" w14:textId="1681C40D" w:rsidR="00D834B3" w:rsidRDefault="00D834B3" w:rsidP="00D834B3">
      <w:pPr>
        <w:pStyle w:val="Caption"/>
      </w:pPr>
      <w:bookmarkStart w:id="295" w:name="_Toc37440140"/>
      <w:r>
        <w:t xml:space="preserve">Proposal </w:t>
      </w:r>
      <w:r>
        <w:fldChar w:fldCharType="begin"/>
      </w:r>
      <w:r>
        <w:instrText xml:space="preserve"> SEQ Proposal \* ARABIC </w:instrText>
      </w:r>
      <w:r>
        <w:fldChar w:fldCharType="separate"/>
      </w:r>
      <w:r w:rsidR="007539EF">
        <w:rPr>
          <w:noProof/>
        </w:rPr>
        <w:t>13</w:t>
      </w:r>
      <w:r>
        <w:fldChar w:fldCharType="end"/>
      </w:r>
      <w:r>
        <w:t>: Adopt the following text proposal to add an additional 4-symbol PSSCH DMRS pattern for high-speed scenarios</w:t>
      </w:r>
      <w:bookmarkEnd w:id="295"/>
    </w:p>
    <w:p w14:paraId="5E7C8EFF" w14:textId="518D2131" w:rsidR="00D834B3" w:rsidRDefault="00D834B3" w:rsidP="00D834B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1</w:t>
      </w:r>
      <w:r w:rsidRPr="00B71388">
        <w:rPr>
          <w:color w:val="FF0000"/>
          <w:lang w:val="en-US" w:eastAsia="zh-CN"/>
        </w:rPr>
        <w:t>------------------------------------------------</w:t>
      </w:r>
      <w:r>
        <w:rPr>
          <w:color w:val="FF0000"/>
          <w:lang w:val="en-US" w:eastAsia="zh-CN"/>
        </w:rPr>
        <w:t>----</w:t>
      </w:r>
    </w:p>
    <w:p w14:paraId="5693BE16" w14:textId="6317678A" w:rsidR="00D834B3" w:rsidRDefault="00D834B3" w:rsidP="00D834B3">
      <w:pPr>
        <w:rPr>
          <w:sz w:val="24"/>
          <w:szCs w:val="24"/>
          <w:lang w:val="en-US" w:eastAsia="zh-CN"/>
        </w:rPr>
      </w:pPr>
      <w:r w:rsidRPr="00D834B3">
        <w:rPr>
          <w:sz w:val="24"/>
          <w:szCs w:val="24"/>
          <w:lang w:val="en-US" w:eastAsia="zh-CN"/>
        </w:rPr>
        <w:t>8.4.1.1.2 Mapping to physical resources</w:t>
      </w:r>
    </w:p>
    <w:p w14:paraId="20E76869" w14:textId="370979AD" w:rsidR="00D834B3" w:rsidRDefault="00D834B3" w:rsidP="00D834B3">
      <w:pPr>
        <w:jc w:val="center"/>
        <w:rPr>
          <w:color w:val="FF0000"/>
          <w:lang w:val="en-US" w:eastAsia="zh-CN"/>
        </w:rPr>
      </w:pPr>
      <w:r w:rsidRPr="00B71388">
        <w:rPr>
          <w:color w:val="FF0000"/>
          <w:lang w:val="en-US" w:eastAsia="zh-CN"/>
        </w:rPr>
        <w:t>&lt;&lt;&lt;unchanged text omitted&gt;&gt;&gt;</w:t>
      </w:r>
    </w:p>
    <w:p w14:paraId="31B74B08" w14:textId="77777777" w:rsidR="00AA2D2D" w:rsidRPr="00C77AB5" w:rsidRDefault="00AA2D2D" w:rsidP="00AA2D2D">
      <w:pPr>
        <w:pStyle w:val="TH"/>
        <w:rPr>
          <w:lang w:val="en-US"/>
        </w:rPr>
      </w:pPr>
      <w:r>
        <w:rPr>
          <w:lang w:val="en-US"/>
        </w:rPr>
        <w:lastRenderedPageBreak/>
        <w:t>Table 8.4.1.1.2-1: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AA2D2D" w14:paraId="3D33A477" w14:textId="77777777" w:rsidTr="0077516F">
        <w:tc>
          <w:tcPr>
            <w:tcW w:w="948" w:type="dxa"/>
            <w:vMerge w:val="restart"/>
          </w:tcPr>
          <w:p w14:paraId="5FC62DEC" w14:textId="77777777" w:rsidR="00AA2D2D" w:rsidRPr="00105AFF" w:rsidRDefault="008528D3" w:rsidP="0077516F">
            <w:pPr>
              <w:pStyle w:val="TAH"/>
            </w:pPr>
            <m:oMath>
              <m:sSub>
                <m:sSubPr>
                  <m:ctrlPr>
                    <w:rPr>
                      <w:rFonts w:ascii="Cambria Math" w:hAnsi="Cambria Math"/>
                    </w:rPr>
                  </m:ctrlPr>
                </m:sSubPr>
                <m:e>
                  <m:r>
                    <m:rPr>
                      <m:sty m:val="bi"/>
                    </m:rPr>
                    <w:rPr>
                      <w:rFonts w:ascii="Cambria Math" w:hAnsi="Cambria Math"/>
                    </w:rPr>
                    <m:t>l</m:t>
                  </m:r>
                </m:e>
                <m:sub>
                  <m:r>
                    <m:rPr>
                      <m:nor/>
                    </m:rPr>
                    <m:t>d</m:t>
                  </m:r>
                </m:sub>
              </m:sSub>
            </m:oMath>
            <w:r w:rsidR="00AA2D2D" w:rsidRPr="00105AFF">
              <w:t xml:space="preserve"> </w:t>
            </w:r>
            <w:r w:rsidR="00AA2D2D" w:rsidRPr="007903CC">
              <w:t xml:space="preserve"> in symbols</w:t>
            </w:r>
          </w:p>
        </w:tc>
        <w:tc>
          <w:tcPr>
            <w:tcW w:w="6706" w:type="dxa"/>
            <w:gridSpan w:val="6"/>
            <w:tcBorders>
              <w:bottom w:val="nil"/>
            </w:tcBorders>
          </w:tcPr>
          <w:p w14:paraId="50DCAF08" w14:textId="77777777" w:rsidR="00AA2D2D" w:rsidRPr="00105AFF" w:rsidRDefault="00AA2D2D" w:rsidP="0077516F">
            <w:pPr>
              <w:pStyle w:val="TAH"/>
            </w:pPr>
            <w:r w:rsidRPr="00105AFF">
              <w:t xml:space="preserve">DM-RS position </w:t>
            </w:r>
            <m:oMath>
              <m:acc>
                <m:accPr>
                  <m:chr m:val="̅"/>
                  <m:ctrlPr>
                    <w:rPr>
                      <w:rFonts w:ascii="Cambria Math" w:hAnsi="Cambria Math"/>
                    </w:rPr>
                  </m:ctrlPr>
                </m:accPr>
                <m:e>
                  <m:r>
                    <m:rPr>
                      <m:sty m:val="bi"/>
                    </m:rPr>
                    <w:rPr>
                      <w:rFonts w:ascii="Cambria Math" w:hAnsi="Cambria Math"/>
                    </w:rPr>
                    <m:t>l</m:t>
                  </m:r>
                </m:e>
              </m:acc>
            </m:oMath>
          </w:p>
        </w:tc>
      </w:tr>
      <w:tr w:rsidR="00AA2D2D" w14:paraId="3DB49E61" w14:textId="77777777" w:rsidTr="0077516F">
        <w:tc>
          <w:tcPr>
            <w:tcW w:w="948" w:type="dxa"/>
            <w:vMerge/>
          </w:tcPr>
          <w:p w14:paraId="01394BEA" w14:textId="77777777" w:rsidR="00AA2D2D" w:rsidRPr="00105AFF" w:rsidRDefault="00AA2D2D" w:rsidP="0077516F">
            <w:pPr>
              <w:pStyle w:val="TAH"/>
            </w:pPr>
          </w:p>
        </w:tc>
        <w:tc>
          <w:tcPr>
            <w:tcW w:w="3304" w:type="dxa"/>
            <w:gridSpan w:val="3"/>
            <w:tcBorders>
              <w:top w:val="nil"/>
              <w:bottom w:val="single" w:sz="4" w:space="0" w:color="auto"/>
            </w:tcBorders>
          </w:tcPr>
          <w:p w14:paraId="0E220BF4" w14:textId="77777777" w:rsidR="00AA2D2D" w:rsidRPr="00105AFF" w:rsidRDefault="00AA2D2D" w:rsidP="0077516F">
            <w:pPr>
              <w:pStyle w:val="TAH"/>
            </w:pPr>
            <w:r w:rsidRPr="00105AFF">
              <w:t>PSCCH duration</w:t>
            </w:r>
            <w:r>
              <w:t xml:space="preserve"> 2 symbols</w:t>
            </w:r>
          </w:p>
        </w:tc>
        <w:tc>
          <w:tcPr>
            <w:tcW w:w="3402" w:type="dxa"/>
            <w:gridSpan w:val="3"/>
            <w:tcBorders>
              <w:top w:val="nil"/>
              <w:bottom w:val="single" w:sz="4" w:space="0" w:color="auto"/>
            </w:tcBorders>
          </w:tcPr>
          <w:p w14:paraId="4B314F1B" w14:textId="77777777" w:rsidR="00AA2D2D" w:rsidRPr="00105AFF" w:rsidRDefault="00AA2D2D" w:rsidP="0077516F">
            <w:pPr>
              <w:pStyle w:val="TAH"/>
            </w:pPr>
            <w:r w:rsidRPr="00105AFF">
              <w:t>PSCCH duration</w:t>
            </w:r>
            <w:r>
              <w:t xml:space="preserve"> 3 symbols</w:t>
            </w:r>
          </w:p>
        </w:tc>
      </w:tr>
      <w:tr w:rsidR="00AA2D2D" w:rsidRPr="00D70EF9" w14:paraId="5B59EBD9" w14:textId="77777777" w:rsidTr="0077516F">
        <w:tc>
          <w:tcPr>
            <w:tcW w:w="948" w:type="dxa"/>
            <w:vMerge/>
          </w:tcPr>
          <w:p w14:paraId="552CD00B" w14:textId="77777777" w:rsidR="00AA2D2D" w:rsidRPr="00105AFF" w:rsidRDefault="00AA2D2D" w:rsidP="0077516F">
            <w:pPr>
              <w:pStyle w:val="TAH"/>
            </w:pPr>
          </w:p>
        </w:tc>
        <w:tc>
          <w:tcPr>
            <w:tcW w:w="3304" w:type="dxa"/>
            <w:gridSpan w:val="3"/>
            <w:tcBorders>
              <w:bottom w:val="nil"/>
            </w:tcBorders>
          </w:tcPr>
          <w:p w14:paraId="333629E9" w14:textId="77777777" w:rsidR="00AA2D2D" w:rsidRPr="00105AFF" w:rsidRDefault="00AA2D2D" w:rsidP="0077516F">
            <w:pPr>
              <w:pStyle w:val="TAH"/>
            </w:pPr>
            <w:r w:rsidRPr="00105AFF">
              <w:t xml:space="preserve">Number of </w:t>
            </w:r>
            <w:r>
              <w:t xml:space="preserve">PSSCH </w:t>
            </w:r>
            <w:r w:rsidRPr="00105AFF">
              <w:t>DM-RS</w:t>
            </w:r>
          </w:p>
        </w:tc>
        <w:tc>
          <w:tcPr>
            <w:tcW w:w="3402" w:type="dxa"/>
            <w:gridSpan w:val="3"/>
            <w:tcBorders>
              <w:bottom w:val="nil"/>
            </w:tcBorders>
          </w:tcPr>
          <w:p w14:paraId="3FF2A969" w14:textId="77777777" w:rsidR="00AA2D2D" w:rsidRPr="00105AFF" w:rsidRDefault="00AA2D2D" w:rsidP="0077516F">
            <w:pPr>
              <w:pStyle w:val="TAH"/>
            </w:pPr>
            <w:r w:rsidRPr="00105AFF">
              <w:t xml:space="preserve">Number of </w:t>
            </w:r>
            <w:r>
              <w:t xml:space="preserve">PSSCH </w:t>
            </w:r>
            <w:r w:rsidRPr="00105AFF">
              <w:t>DM-RS</w:t>
            </w:r>
          </w:p>
        </w:tc>
      </w:tr>
      <w:tr w:rsidR="00AA2D2D" w14:paraId="5D0139F3" w14:textId="77777777" w:rsidTr="0077516F">
        <w:tc>
          <w:tcPr>
            <w:tcW w:w="948" w:type="dxa"/>
            <w:vMerge/>
          </w:tcPr>
          <w:p w14:paraId="23B9C158" w14:textId="77777777" w:rsidR="00AA2D2D" w:rsidRPr="00105AFF" w:rsidRDefault="00AA2D2D" w:rsidP="0077516F">
            <w:pPr>
              <w:pStyle w:val="TAH"/>
            </w:pPr>
          </w:p>
        </w:tc>
        <w:tc>
          <w:tcPr>
            <w:tcW w:w="1036" w:type="dxa"/>
            <w:tcBorders>
              <w:top w:val="nil"/>
            </w:tcBorders>
          </w:tcPr>
          <w:p w14:paraId="283B1AD2" w14:textId="77777777" w:rsidR="00AA2D2D" w:rsidRPr="00105AFF" w:rsidRDefault="00AA2D2D" w:rsidP="0077516F">
            <w:pPr>
              <w:pStyle w:val="TAH"/>
            </w:pPr>
            <w:r w:rsidRPr="00105AFF">
              <w:t>2</w:t>
            </w:r>
          </w:p>
        </w:tc>
        <w:tc>
          <w:tcPr>
            <w:tcW w:w="1134" w:type="dxa"/>
            <w:tcBorders>
              <w:top w:val="nil"/>
            </w:tcBorders>
          </w:tcPr>
          <w:p w14:paraId="7E80B98F" w14:textId="77777777" w:rsidR="00AA2D2D" w:rsidRPr="00105AFF" w:rsidRDefault="00AA2D2D" w:rsidP="0077516F">
            <w:pPr>
              <w:pStyle w:val="TAH"/>
            </w:pPr>
            <w:r w:rsidRPr="00105AFF">
              <w:t>3</w:t>
            </w:r>
          </w:p>
        </w:tc>
        <w:tc>
          <w:tcPr>
            <w:tcW w:w="1134" w:type="dxa"/>
            <w:tcBorders>
              <w:top w:val="nil"/>
            </w:tcBorders>
          </w:tcPr>
          <w:p w14:paraId="2B5BA9E6" w14:textId="77777777" w:rsidR="00AA2D2D" w:rsidRPr="00105AFF" w:rsidRDefault="00AA2D2D" w:rsidP="0077516F">
            <w:pPr>
              <w:pStyle w:val="TAH"/>
            </w:pPr>
            <w:r w:rsidRPr="00105AFF">
              <w:t>4</w:t>
            </w:r>
          </w:p>
        </w:tc>
        <w:tc>
          <w:tcPr>
            <w:tcW w:w="1134" w:type="dxa"/>
            <w:tcBorders>
              <w:top w:val="nil"/>
            </w:tcBorders>
          </w:tcPr>
          <w:p w14:paraId="76919546" w14:textId="77777777" w:rsidR="00AA2D2D" w:rsidRPr="00105AFF" w:rsidRDefault="00AA2D2D" w:rsidP="0077516F">
            <w:pPr>
              <w:pStyle w:val="TAH"/>
            </w:pPr>
            <w:r w:rsidRPr="00105AFF">
              <w:t>2</w:t>
            </w:r>
          </w:p>
        </w:tc>
        <w:tc>
          <w:tcPr>
            <w:tcW w:w="1134" w:type="dxa"/>
            <w:tcBorders>
              <w:top w:val="nil"/>
            </w:tcBorders>
          </w:tcPr>
          <w:p w14:paraId="4A188B86" w14:textId="77777777" w:rsidR="00AA2D2D" w:rsidRPr="00105AFF" w:rsidRDefault="00AA2D2D" w:rsidP="0077516F">
            <w:pPr>
              <w:pStyle w:val="TAH"/>
            </w:pPr>
            <w:r w:rsidRPr="00105AFF">
              <w:t>3</w:t>
            </w:r>
          </w:p>
        </w:tc>
        <w:tc>
          <w:tcPr>
            <w:tcW w:w="1134" w:type="dxa"/>
            <w:tcBorders>
              <w:top w:val="nil"/>
            </w:tcBorders>
          </w:tcPr>
          <w:p w14:paraId="2AAD7F81" w14:textId="77777777" w:rsidR="00AA2D2D" w:rsidRPr="00105AFF" w:rsidRDefault="00AA2D2D" w:rsidP="0077516F">
            <w:pPr>
              <w:pStyle w:val="TAH"/>
            </w:pPr>
            <w:r w:rsidRPr="00105AFF">
              <w:t>4</w:t>
            </w:r>
          </w:p>
        </w:tc>
      </w:tr>
      <w:tr w:rsidR="00AA2D2D" w14:paraId="115A78B8" w14:textId="77777777" w:rsidTr="0077516F">
        <w:tc>
          <w:tcPr>
            <w:tcW w:w="948" w:type="dxa"/>
          </w:tcPr>
          <w:p w14:paraId="13190110" w14:textId="77777777" w:rsidR="00AA2D2D" w:rsidRDefault="00AA2D2D" w:rsidP="0077516F">
            <w:pPr>
              <w:pStyle w:val="TAC"/>
            </w:pPr>
            <w:r>
              <w:t>6</w:t>
            </w:r>
          </w:p>
        </w:tc>
        <w:tc>
          <w:tcPr>
            <w:tcW w:w="1036" w:type="dxa"/>
          </w:tcPr>
          <w:p w14:paraId="414A77DD" w14:textId="77777777" w:rsidR="00AA2D2D" w:rsidRDefault="00AA2D2D" w:rsidP="0077516F">
            <w:pPr>
              <w:pStyle w:val="TAC"/>
            </w:pPr>
            <w:r>
              <w:t>1, 5</w:t>
            </w:r>
          </w:p>
        </w:tc>
        <w:tc>
          <w:tcPr>
            <w:tcW w:w="1134" w:type="dxa"/>
          </w:tcPr>
          <w:p w14:paraId="60E523D6" w14:textId="77777777" w:rsidR="00AA2D2D" w:rsidRDefault="00AA2D2D" w:rsidP="0077516F">
            <w:pPr>
              <w:pStyle w:val="TAC"/>
            </w:pPr>
          </w:p>
        </w:tc>
        <w:tc>
          <w:tcPr>
            <w:tcW w:w="1134" w:type="dxa"/>
          </w:tcPr>
          <w:p w14:paraId="519CBEAE" w14:textId="77777777" w:rsidR="00AA2D2D" w:rsidRDefault="00AA2D2D" w:rsidP="0077516F">
            <w:pPr>
              <w:pStyle w:val="TAC"/>
            </w:pPr>
          </w:p>
        </w:tc>
        <w:tc>
          <w:tcPr>
            <w:tcW w:w="1134" w:type="dxa"/>
          </w:tcPr>
          <w:p w14:paraId="054BEF4F" w14:textId="77777777" w:rsidR="00AA2D2D" w:rsidRDefault="00AA2D2D" w:rsidP="0077516F">
            <w:pPr>
              <w:pStyle w:val="TAC"/>
            </w:pPr>
            <w:r>
              <w:t>1, 5</w:t>
            </w:r>
          </w:p>
        </w:tc>
        <w:tc>
          <w:tcPr>
            <w:tcW w:w="1134" w:type="dxa"/>
          </w:tcPr>
          <w:p w14:paraId="4D2851DC" w14:textId="77777777" w:rsidR="00AA2D2D" w:rsidRDefault="00AA2D2D" w:rsidP="0077516F">
            <w:pPr>
              <w:pStyle w:val="TAC"/>
            </w:pPr>
          </w:p>
        </w:tc>
        <w:tc>
          <w:tcPr>
            <w:tcW w:w="1134" w:type="dxa"/>
          </w:tcPr>
          <w:p w14:paraId="1ED94C8D" w14:textId="77777777" w:rsidR="00AA2D2D" w:rsidRDefault="00AA2D2D" w:rsidP="0077516F">
            <w:pPr>
              <w:pStyle w:val="TAC"/>
            </w:pPr>
          </w:p>
        </w:tc>
      </w:tr>
      <w:tr w:rsidR="00AA2D2D" w14:paraId="37AA59D9" w14:textId="77777777" w:rsidTr="0077516F">
        <w:tc>
          <w:tcPr>
            <w:tcW w:w="948" w:type="dxa"/>
          </w:tcPr>
          <w:p w14:paraId="56D5E6DC" w14:textId="77777777" w:rsidR="00AA2D2D" w:rsidRDefault="00AA2D2D" w:rsidP="0077516F">
            <w:pPr>
              <w:pStyle w:val="TAC"/>
            </w:pPr>
            <w:r>
              <w:t>7</w:t>
            </w:r>
          </w:p>
        </w:tc>
        <w:tc>
          <w:tcPr>
            <w:tcW w:w="1036" w:type="dxa"/>
          </w:tcPr>
          <w:p w14:paraId="670672B7" w14:textId="77777777" w:rsidR="00AA2D2D" w:rsidRDefault="00AA2D2D" w:rsidP="0077516F">
            <w:pPr>
              <w:pStyle w:val="TAC"/>
            </w:pPr>
            <w:r>
              <w:t>1, 5</w:t>
            </w:r>
          </w:p>
        </w:tc>
        <w:tc>
          <w:tcPr>
            <w:tcW w:w="1134" w:type="dxa"/>
          </w:tcPr>
          <w:p w14:paraId="7D6BCCCA" w14:textId="77777777" w:rsidR="00AA2D2D" w:rsidRDefault="00AA2D2D" w:rsidP="0077516F">
            <w:pPr>
              <w:pStyle w:val="TAC"/>
            </w:pPr>
          </w:p>
        </w:tc>
        <w:tc>
          <w:tcPr>
            <w:tcW w:w="1134" w:type="dxa"/>
          </w:tcPr>
          <w:p w14:paraId="2B9C5A52" w14:textId="77777777" w:rsidR="00AA2D2D" w:rsidRDefault="00AA2D2D" w:rsidP="0077516F">
            <w:pPr>
              <w:pStyle w:val="TAC"/>
            </w:pPr>
          </w:p>
        </w:tc>
        <w:tc>
          <w:tcPr>
            <w:tcW w:w="1134" w:type="dxa"/>
          </w:tcPr>
          <w:p w14:paraId="2841B5DC" w14:textId="77777777" w:rsidR="00AA2D2D" w:rsidRDefault="00AA2D2D" w:rsidP="0077516F">
            <w:pPr>
              <w:pStyle w:val="TAC"/>
            </w:pPr>
            <w:r>
              <w:t>1, 5</w:t>
            </w:r>
          </w:p>
        </w:tc>
        <w:tc>
          <w:tcPr>
            <w:tcW w:w="1134" w:type="dxa"/>
          </w:tcPr>
          <w:p w14:paraId="7BEA89FE" w14:textId="77777777" w:rsidR="00AA2D2D" w:rsidRDefault="00AA2D2D" w:rsidP="0077516F">
            <w:pPr>
              <w:pStyle w:val="TAC"/>
            </w:pPr>
          </w:p>
        </w:tc>
        <w:tc>
          <w:tcPr>
            <w:tcW w:w="1134" w:type="dxa"/>
          </w:tcPr>
          <w:p w14:paraId="6FBCC3A4" w14:textId="77777777" w:rsidR="00AA2D2D" w:rsidRDefault="00AA2D2D" w:rsidP="0077516F">
            <w:pPr>
              <w:pStyle w:val="TAC"/>
            </w:pPr>
          </w:p>
        </w:tc>
      </w:tr>
      <w:tr w:rsidR="00AA2D2D" w14:paraId="617E1B39" w14:textId="77777777" w:rsidTr="0077516F">
        <w:tc>
          <w:tcPr>
            <w:tcW w:w="948" w:type="dxa"/>
          </w:tcPr>
          <w:p w14:paraId="1D45A9A2" w14:textId="77777777" w:rsidR="00AA2D2D" w:rsidRDefault="00AA2D2D" w:rsidP="0077516F">
            <w:pPr>
              <w:pStyle w:val="TAC"/>
            </w:pPr>
            <w:r>
              <w:t>8</w:t>
            </w:r>
          </w:p>
        </w:tc>
        <w:tc>
          <w:tcPr>
            <w:tcW w:w="1036" w:type="dxa"/>
          </w:tcPr>
          <w:p w14:paraId="1489707D" w14:textId="77777777" w:rsidR="00AA2D2D" w:rsidRDefault="00AA2D2D" w:rsidP="0077516F">
            <w:pPr>
              <w:pStyle w:val="TAC"/>
            </w:pPr>
            <w:r>
              <w:t>1, 5</w:t>
            </w:r>
          </w:p>
        </w:tc>
        <w:tc>
          <w:tcPr>
            <w:tcW w:w="1134" w:type="dxa"/>
          </w:tcPr>
          <w:p w14:paraId="77AD2D92" w14:textId="77777777" w:rsidR="00AA2D2D" w:rsidRDefault="00AA2D2D" w:rsidP="0077516F">
            <w:pPr>
              <w:pStyle w:val="TAC"/>
            </w:pPr>
          </w:p>
        </w:tc>
        <w:tc>
          <w:tcPr>
            <w:tcW w:w="1134" w:type="dxa"/>
          </w:tcPr>
          <w:p w14:paraId="49BA22CA" w14:textId="77777777" w:rsidR="00AA2D2D" w:rsidRDefault="00AA2D2D" w:rsidP="0077516F">
            <w:pPr>
              <w:pStyle w:val="TAC"/>
            </w:pPr>
          </w:p>
        </w:tc>
        <w:tc>
          <w:tcPr>
            <w:tcW w:w="1134" w:type="dxa"/>
          </w:tcPr>
          <w:p w14:paraId="04D576D4" w14:textId="77777777" w:rsidR="00AA2D2D" w:rsidRDefault="00AA2D2D" w:rsidP="0077516F">
            <w:pPr>
              <w:pStyle w:val="TAC"/>
            </w:pPr>
            <w:r>
              <w:t>1, 5</w:t>
            </w:r>
          </w:p>
        </w:tc>
        <w:tc>
          <w:tcPr>
            <w:tcW w:w="1134" w:type="dxa"/>
          </w:tcPr>
          <w:p w14:paraId="0C3C5585" w14:textId="77777777" w:rsidR="00AA2D2D" w:rsidRDefault="00AA2D2D" w:rsidP="0077516F">
            <w:pPr>
              <w:pStyle w:val="TAC"/>
            </w:pPr>
          </w:p>
        </w:tc>
        <w:tc>
          <w:tcPr>
            <w:tcW w:w="1134" w:type="dxa"/>
          </w:tcPr>
          <w:p w14:paraId="01A99321" w14:textId="77777777" w:rsidR="00AA2D2D" w:rsidRDefault="00AA2D2D" w:rsidP="0077516F">
            <w:pPr>
              <w:pStyle w:val="TAC"/>
            </w:pPr>
          </w:p>
        </w:tc>
      </w:tr>
      <w:tr w:rsidR="00AA2D2D" w14:paraId="33595FCF" w14:textId="77777777" w:rsidTr="0077516F">
        <w:tc>
          <w:tcPr>
            <w:tcW w:w="948" w:type="dxa"/>
          </w:tcPr>
          <w:p w14:paraId="3DE7496D" w14:textId="77777777" w:rsidR="00AA2D2D" w:rsidRDefault="00AA2D2D" w:rsidP="0077516F">
            <w:pPr>
              <w:pStyle w:val="TAC"/>
            </w:pPr>
            <w:r>
              <w:t>9</w:t>
            </w:r>
          </w:p>
        </w:tc>
        <w:tc>
          <w:tcPr>
            <w:tcW w:w="1036" w:type="dxa"/>
          </w:tcPr>
          <w:p w14:paraId="6CF8B93B" w14:textId="77777777" w:rsidR="00AA2D2D" w:rsidRDefault="00AA2D2D" w:rsidP="0077516F">
            <w:pPr>
              <w:pStyle w:val="TAC"/>
            </w:pPr>
            <w:r>
              <w:t>3, 8</w:t>
            </w:r>
          </w:p>
        </w:tc>
        <w:tc>
          <w:tcPr>
            <w:tcW w:w="1134" w:type="dxa"/>
          </w:tcPr>
          <w:p w14:paraId="1CE6F616" w14:textId="77777777" w:rsidR="00AA2D2D" w:rsidRDefault="00AA2D2D" w:rsidP="0077516F">
            <w:pPr>
              <w:pStyle w:val="TAC"/>
            </w:pPr>
            <w:r>
              <w:t>1, 4, 7</w:t>
            </w:r>
          </w:p>
        </w:tc>
        <w:tc>
          <w:tcPr>
            <w:tcW w:w="1134" w:type="dxa"/>
          </w:tcPr>
          <w:p w14:paraId="637B61F6" w14:textId="77777777" w:rsidR="00AA2D2D" w:rsidRDefault="00AA2D2D" w:rsidP="0077516F">
            <w:pPr>
              <w:pStyle w:val="TAC"/>
            </w:pPr>
          </w:p>
        </w:tc>
        <w:tc>
          <w:tcPr>
            <w:tcW w:w="1134" w:type="dxa"/>
          </w:tcPr>
          <w:p w14:paraId="0F6A0E82" w14:textId="77777777" w:rsidR="00AA2D2D" w:rsidRDefault="00AA2D2D" w:rsidP="0077516F">
            <w:pPr>
              <w:pStyle w:val="TAC"/>
            </w:pPr>
            <w:r>
              <w:t>4, 8</w:t>
            </w:r>
          </w:p>
        </w:tc>
        <w:tc>
          <w:tcPr>
            <w:tcW w:w="1134" w:type="dxa"/>
          </w:tcPr>
          <w:p w14:paraId="72BB5988" w14:textId="77777777" w:rsidR="00AA2D2D" w:rsidRDefault="00AA2D2D" w:rsidP="0077516F">
            <w:pPr>
              <w:pStyle w:val="TAC"/>
            </w:pPr>
            <w:r>
              <w:t>1, 4, 7</w:t>
            </w:r>
          </w:p>
        </w:tc>
        <w:tc>
          <w:tcPr>
            <w:tcW w:w="1134" w:type="dxa"/>
          </w:tcPr>
          <w:p w14:paraId="18669B1D" w14:textId="77777777" w:rsidR="00AA2D2D" w:rsidRDefault="00AA2D2D" w:rsidP="0077516F">
            <w:pPr>
              <w:pStyle w:val="TAC"/>
            </w:pPr>
          </w:p>
        </w:tc>
      </w:tr>
      <w:tr w:rsidR="00AA2D2D" w14:paraId="364BFC5F" w14:textId="77777777" w:rsidTr="0077516F">
        <w:tc>
          <w:tcPr>
            <w:tcW w:w="948" w:type="dxa"/>
          </w:tcPr>
          <w:p w14:paraId="06BD4B7D" w14:textId="77777777" w:rsidR="00AA2D2D" w:rsidRDefault="00AA2D2D" w:rsidP="0077516F">
            <w:pPr>
              <w:pStyle w:val="TAC"/>
            </w:pPr>
            <w:r>
              <w:t>10</w:t>
            </w:r>
          </w:p>
        </w:tc>
        <w:tc>
          <w:tcPr>
            <w:tcW w:w="1036" w:type="dxa"/>
          </w:tcPr>
          <w:p w14:paraId="2705B23C" w14:textId="77777777" w:rsidR="00AA2D2D" w:rsidRDefault="00AA2D2D" w:rsidP="0077516F">
            <w:pPr>
              <w:pStyle w:val="TAC"/>
            </w:pPr>
            <w:r>
              <w:t>3, 8</w:t>
            </w:r>
          </w:p>
        </w:tc>
        <w:tc>
          <w:tcPr>
            <w:tcW w:w="1134" w:type="dxa"/>
          </w:tcPr>
          <w:p w14:paraId="209367A3" w14:textId="77777777" w:rsidR="00AA2D2D" w:rsidRDefault="00AA2D2D" w:rsidP="0077516F">
            <w:pPr>
              <w:pStyle w:val="TAC"/>
            </w:pPr>
            <w:r>
              <w:t>1, 4, 7</w:t>
            </w:r>
          </w:p>
        </w:tc>
        <w:tc>
          <w:tcPr>
            <w:tcW w:w="1134" w:type="dxa"/>
          </w:tcPr>
          <w:p w14:paraId="51FBA8C3" w14:textId="77777777" w:rsidR="00AA2D2D" w:rsidRDefault="00AA2D2D" w:rsidP="0077516F">
            <w:pPr>
              <w:pStyle w:val="TAC"/>
            </w:pPr>
          </w:p>
        </w:tc>
        <w:tc>
          <w:tcPr>
            <w:tcW w:w="1134" w:type="dxa"/>
          </w:tcPr>
          <w:p w14:paraId="3E8624CB" w14:textId="77777777" w:rsidR="00AA2D2D" w:rsidRDefault="00AA2D2D" w:rsidP="0077516F">
            <w:pPr>
              <w:pStyle w:val="TAC"/>
            </w:pPr>
            <w:r>
              <w:t>4, 8</w:t>
            </w:r>
          </w:p>
        </w:tc>
        <w:tc>
          <w:tcPr>
            <w:tcW w:w="1134" w:type="dxa"/>
          </w:tcPr>
          <w:p w14:paraId="3B3E656D" w14:textId="77777777" w:rsidR="00AA2D2D" w:rsidRDefault="00AA2D2D" w:rsidP="0077516F">
            <w:pPr>
              <w:pStyle w:val="TAC"/>
            </w:pPr>
            <w:r>
              <w:t>1, 4, 7</w:t>
            </w:r>
          </w:p>
        </w:tc>
        <w:tc>
          <w:tcPr>
            <w:tcW w:w="1134" w:type="dxa"/>
          </w:tcPr>
          <w:p w14:paraId="63C5CCBB" w14:textId="77777777" w:rsidR="00AA2D2D" w:rsidRDefault="00AA2D2D" w:rsidP="0077516F">
            <w:pPr>
              <w:pStyle w:val="TAC"/>
            </w:pPr>
          </w:p>
        </w:tc>
      </w:tr>
      <w:tr w:rsidR="00AA2D2D" w14:paraId="75005A54" w14:textId="77777777" w:rsidTr="0077516F">
        <w:tc>
          <w:tcPr>
            <w:tcW w:w="948" w:type="dxa"/>
          </w:tcPr>
          <w:p w14:paraId="1C1DAB92" w14:textId="77777777" w:rsidR="00AA2D2D" w:rsidRDefault="00AA2D2D" w:rsidP="0077516F">
            <w:pPr>
              <w:pStyle w:val="TAC"/>
            </w:pPr>
            <w:r>
              <w:t>11</w:t>
            </w:r>
          </w:p>
        </w:tc>
        <w:tc>
          <w:tcPr>
            <w:tcW w:w="1036" w:type="dxa"/>
          </w:tcPr>
          <w:p w14:paraId="394BB876" w14:textId="77777777" w:rsidR="00AA2D2D" w:rsidRDefault="00AA2D2D" w:rsidP="0077516F">
            <w:pPr>
              <w:pStyle w:val="TAC"/>
            </w:pPr>
            <w:r>
              <w:t>3, 10</w:t>
            </w:r>
          </w:p>
        </w:tc>
        <w:tc>
          <w:tcPr>
            <w:tcW w:w="1134" w:type="dxa"/>
          </w:tcPr>
          <w:p w14:paraId="28F05817" w14:textId="77777777" w:rsidR="00AA2D2D" w:rsidRDefault="00AA2D2D" w:rsidP="0077516F">
            <w:pPr>
              <w:pStyle w:val="TAC"/>
            </w:pPr>
            <w:r>
              <w:t>1, 5, 9</w:t>
            </w:r>
          </w:p>
        </w:tc>
        <w:tc>
          <w:tcPr>
            <w:tcW w:w="1134" w:type="dxa"/>
          </w:tcPr>
          <w:p w14:paraId="2770404D" w14:textId="77777777" w:rsidR="00AA2D2D" w:rsidRDefault="00AA2D2D" w:rsidP="0077516F">
            <w:pPr>
              <w:pStyle w:val="TAC"/>
            </w:pPr>
            <w:r>
              <w:t>1, 4, 7, 10</w:t>
            </w:r>
          </w:p>
        </w:tc>
        <w:tc>
          <w:tcPr>
            <w:tcW w:w="1134" w:type="dxa"/>
          </w:tcPr>
          <w:p w14:paraId="185F8A90" w14:textId="77777777" w:rsidR="00AA2D2D" w:rsidRDefault="00AA2D2D" w:rsidP="0077516F">
            <w:pPr>
              <w:pStyle w:val="TAC"/>
            </w:pPr>
            <w:r>
              <w:t>4, 10</w:t>
            </w:r>
          </w:p>
        </w:tc>
        <w:tc>
          <w:tcPr>
            <w:tcW w:w="1134" w:type="dxa"/>
          </w:tcPr>
          <w:p w14:paraId="24537FD2" w14:textId="77777777" w:rsidR="00AA2D2D" w:rsidRDefault="00AA2D2D" w:rsidP="0077516F">
            <w:pPr>
              <w:pStyle w:val="TAC"/>
            </w:pPr>
            <w:r>
              <w:t>1, 5, 9</w:t>
            </w:r>
          </w:p>
        </w:tc>
        <w:tc>
          <w:tcPr>
            <w:tcW w:w="1134" w:type="dxa"/>
          </w:tcPr>
          <w:p w14:paraId="325B5609" w14:textId="77777777" w:rsidR="00AA2D2D" w:rsidRDefault="00AA2D2D" w:rsidP="0077516F">
            <w:pPr>
              <w:pStyle w:val="TAC"/>
            </w:pPr>
            <w:r>
              <w:t>1, 4, 7, 10</w:t>
            </w:r>
          </w:p>
        </w:tc>
      </w:tr>
      <w:tr w:rsidR="00AA2D2D" w14:paraId="15DA5321" w14:textId="77777777" w:rsidTr="0077516F">
        <w:tc>
          <w:tcPr>
            <w:tcW w:w="948" w:type="dxa"/>
          </w:tcPr>
          <w:p w14:paraId="29963829" w14:textId="77777777" w:rsidR="00AA2D2D" w:rsidRDefault="00AA2D2D" w:rsidP="0077516F">
            <w:pPr>
              <w:pStyle w:val="TAC"/>
            </w:pPr>
            <w:r>
              <w:t>12</w:t>
            </w:r>
          </w:p>
        </w:tc>
        <w:tc>
          <w:tcPr>
            <w:tcW w:w="1036" w:type="dxa"/>
          </w:tcPr>
          <w:p w14:paraId="02F54940" w14:textId="77777777" w:rsidR="00AA2D2D" w:rsidRDefault="00AA2D2D" w:rsidP="0077516F">
            <w:pPr>
              <w:pStyle w:val="TAC"/>
            </w:pPr>
            <w:r>
              <w:t>3, 10</w:t>
            </w:r>
          </w:p>
        </w:tc>
        <w:tc>
          <w:tcPr>
            <w:tcW w:w="1134" w:type="dxa"/>
          </w:tcPr>
          <w:p w14:paraId="1707D340" w14:textId="77777777" w:rsidR="00AA2D2D" w:rsidRDefault="00AA2D2D" w:rsidP="0077516F">
            <w:pPr>
              <w:pStyle w:val="TAC"/>
            </w:pPr>
            <w:r>
              <w:t>1, 5, 9</w:t>
            </w:r>
          </w:p>
        </w:tc>
        <w:tc>
          <w:tcPr>
            <w:tcW w:w="1134" w:type="dxa"/>
          </w:tcPr>
          <w:p w14:paraId="223FFE2B" w14:textId="77777777" w:rsidR="00AA2D2D" w:rsidRDefault="00AA2D2D" w:rsidP="0077516F">
            <w:pPr>
              <w:pStyle w:val="TAC"/>
            </w:pPr>
            <w:r>
              <w:t>1, 4, 7, 10</w:t>
            </w:r>
          </w:p>
        </w:tc>
        <w:tc>
          <w:tcPr>
            <w:tcW w:w="1134" w:type="dxa"/>
          </w:tcPr>
          <w:p w14:paraId="0C067FC8" w14:textId="77777777" w:rsidR="00AA2D2D" w:rsidRDefault="00AA2D2D" w:rsidP="0077516F">
            <w:pPr>
              <w:pStyle w:val="TAC"/>
            </w:pPr>
            <w:r>
              <w:t>4, 10</w:t>
            </w:r>
          </w:p>
        </w:tc>
        <w:tc>
          <w:tcPr>
            <w:tcW w:w="1134" w:type="dxa"/>
          </w:tcPr>
          <w:p w14:paraId="7060CC0F" w14:textId="77777777" w:rsidR="00AA2D2D" w:rsidRDefault="00AA2D2D" w:rsidP="0077516F">
            <w:pPr>
              <w:pStyle w:val="TAC"/>
            </w:pPr>
            <w:r>
              <w:t>1, 5, 9</w:t>
            </w:r>
          </w:p>
        </w:tc>
        <w:tc>
          <w:tcPr>
            <w:tcW w:w="1134" w:type="dxa"/>
          </w:tcPr>
          <w:p w14:paraId="4C814253" w14:textId="77777777" w:rsidR="00AA2D2D" w:rsidRDefault="00AA2D2D" w:rsidP="0077516F">
            <w:pPr>
              <w:pStyle w:val="TAC"/>
            </w:pPr>
            <w:r>
              <w:t>1, 4, 7, 10</w:t>
            </w:r>
          </w:p>
        </w:tc>
      </w:tr>
      <w:tr w:rsidR="00AA2D2D" w14:paraId="3CAF6D3D" w14:textId="77777777" w:rsidTr="0077516F">
        <w:tc>
          <w:tcPr>
            <w:tcW w:w="948" w:type="dxa"/>
          </w:tcPr>
          <w:p w14:paraId="73B3DED2" w14:textId="77777777" w:rsidR="00AA2D2D" w:rsidRDefault="00AA2D2D" w:rsidP="0077516F">
            <w:pPr>
              <w:pStyle w:val="TAC"/>
            </w:pPr>
            <w:r>
              <w:t>13</w:t>
            </w:r>
          </w:p>
        </w:tc>
        <w:tc>
          <w:tcPr>
            <w:tcW w:w="1036" w:type="dxa"/>
          </w:tcPr>
          <w:p w14:paraId="56780337" w14:textId="77777777" w:rsidR="00AA2D2D" w:rsidRDefault="00AA2D2D" w:rsidP="0077516F">
            <w:pPr>
              <w:pStyle w:val="TAC"/>
            </w:pPr>
            <w:r>
              <w:t>3, 10</w:t>
            </w:r>
          </w:p>
        </w:tc>
        <w:tc>
          <w:tcPr>
            <w:tcW w:w="1134" w:type="dxa"/>
          </w:tcPr>
          <w:p w14:paraId="55204898" w14:textId="77777777" w:rsidR="00AA2D2D" w:rsidRDefault="00AA2D2D" w:rsidP="0077516F">
            <w:pPr>
              <w:pStyle w:val="TAC"/>
            </w:pPr>
            <w:r>
              <w:t>1, 6, 11</w:t>
            </w:r>
          </w:p>
        </w:tc>
        <w:tc>
          <w:tcPr>
            <w:tcW w:w="1134" w:type="dxa"/>
          </w:tcPr>
          <w:p w14:paraId="528DD379" w14:textId="77777777" w:rsidR="00AA2D2D" w:rsidRDefault="00AA2D2D" w:rsidP="0077516F">
            <w:pPr>
              <w:pStyle w:val="TAC"/>
            </w:pPr>
            <w:r>
              <w:t>1, 4, 7, 10</w:t>
            </w:r>
          </w:p>
        </w:tc>
        <w:tc>
          <w:tcPr>
            <w:tcW w:w="1134" w:type="dxa"/>
          </w:tcPr>
          <w:p w14:paraId="25F6A426" w14:textId="77777777" w:rsidR="00AA2D2D" w:rsidRDefault="00AA2D2D" w:rsidP="0077516F">
            <w:pPr>
              <w:pStyle w:val="TAC"/>
            </w:pPr>
            <w:r>
              <w:t>4, 10</w:t>
            </w:r>
          </w:p>
        </w:tc>
        <w:tc>
          <w:tcPr>
            <w:tcW w:w="1134" w:type="dxa"/>
          </w:tcPr>
          <w:p w14:paraId="0203FB75" w14:textId="77777777" w:rsidR="00AA2D2D" w:rsidRDefault="00AA2D2D" w:rsidP="0077516F">
            <w:pPr>
              <w:pStyle w:val="TAC"/>
            </w:pPr>
            <w:r>
              <w:t>1, 6, 11</w:t>
            </w:r>
          </w:p>
        </w:tc>
        <w:tc>
          <w:tcPr>
            <w:tcW w:w="1134" w:type="dxa"/>
          </w:tcPr>
          <w:p w14:paraId="6DD26D13" w14:textId="77777777" w:rsidR="00AA2D2D" w:rsidRDefault="00AA2D2D" w:rsidP="0077516F">
            <w:pPr>
              <w:pStyle w:val="TAC"/>
            </w:pPr>
            <w:r>
              <w:t>1, 4, 7, 10</w:t>
            </w:r>
          </w:p>
        </w:tc>
      </w:tr>
      <w:tr w:rsidR="00AA2D2D" w14:paraId="43762EA1" w14:textId="77777777" w:rsidTr="0077516F">
        <w:trPr>
          <w:ins w:id="296" w:author="Qualcomm" w:date="2020-04-08T20:33:00Z"/>
        </w:trPr>
        <w:tc>
          <w:tcPr>
            <w:tcW w:w="948" w:type="dxa"/>
          </w:tcPr>
          <w:p w14:paraId="33FC57FF" w14:textId="7D870224" w:rsidR="00AA2D2D" w:rsidRDefault="00AA2D2D" w:rsidP="0077516F">
            <w:pPr>
              <w:pStyle w:val="TAC"/>
              <w:rPr>
                <w:ins w:id="297" w:author="Qualcomm" w:date="2020-04-08T20:33:00Z"/>
              </w:rPr>
            </w:pPr>
            <w:ins w:id="298" w:author="Qualcomm" w:date="2020-04-08T20:33:00Z">
              <w:r>
                <w:t>13</w:t>
              </w:r>
            </w:ins>
          </w:p>
        </w:tc>
        <w:tc>
          <w:tcPr>
            <w:tcW w:w="1036" w:type="dxa"/>
          </w:tcPr>
          <w:p w14:paraId="72C8900D" w14:textId="77777777" w:rsidR="00AA2D2D" w:rsidRDefault="00AA2D2D" w:rsidP="0077516F">
            <w:pPr>
              <w:pStyle w:val="TAC"/>
              <w:rPr>
                <w:ins w:id="299" w:author="Qualcomm" w:date="2020-04-08T20:33:00Z"/>
              </w:rPr>
            </w:pPr>
          </w:p>
        </w:tc>
        <w:tc>
          <w:tcPr>
            <w:tcW w:w="1134" w:type="dxa"/>
          </w:tcPr>
          <w:p w14:paraId="134B2854" w14:textId="77777777" w:rsidR="00AA2D2D" w:rsidRDefault="00AA2D2D" w:rsidP="0077516F">
            <w:pPr>
              <w:pStyle w:val="TAC"/>
              <w:rPr>
                <w:ins w:id="300" w:author="Qualcomm" w:date="2020-04-08T20:33:00Z"/>
              </w:rPr>
            </w:pPr>
          </w:p>
        </w:tc>
        <w:tc>
          <w:tcPr>
            <w:tcW w:w="1134" w:type="dxa"/>
          </w:tcPr>
          <w:p w14:paraId="4556DDAE" w14:textId="55EAF176" w:rsidR="00AA2D2D" w:rsidRDefault="00AA2D2D" w:rsidP="0077516F">
            <w:pPr>
              <w:pStyle w:val="TAC"/>
              <w:rPr>
                <w:ins w:id="301" w:author="Qualcomm" w:date="2020-04-08T20:33:00Z"/>
              </w:rPr>
            </w:pPr>
            <w:ins w:id="302" w:author="Qualcomm" w:date="2020-04-08T20:33:00Z">
              <w:r>
                <w:t>1, 4</w:t>
              </w:r>
            </w:ins>
            <w:ins w:id="303" w:author="Qualcomm" w:date="2020-04-08T20:34:00Z">
              <w:r>
                <w:t>, 8, 12</w:t>
              </w:r>
            </w:ins>
          </w:p>
        </w:tc>
        <w:tc>
          <w:tcPr>
            <w:tcW w:w="1134" w:type="dxa"/>
          </w:tcPr>
          <w:p w14:paraId="30833AC6" w14:textId="77777777" w:rsidR="00AA2D2D" w:rsidRDefault="00AA2D2D" w:rsidP="0077516F">
            <w:pPr>
              <w:pStyle w:val="TAC"/>
              <w:rPr>
                <w:ins w:id="304" w:author="Qualcomm" w:date="2020-04-08T20:33:00Z"/>
              </w:rPr>
            </w:pPr>
          </w:p>
        </w:tc>
        <w:tc>
          <w:tcPr>
            <w:tcW w:w="1134" w:type="dxa"/>
          </w:tcPr>
          <w:p w14:paraId="35727A3F" w14:textId="77777777" w:rsidR="00AA2D2D" w:rsidRDefault="00AA2D2D" w:rsidP="0077516F">
            <w:pPr>
              <w:pStyle w:val="TAC"/>
              <w:rPr>
                <w:ins w:id="305" w:author="Qualcomm" w:date="2020-04-08T20:33:00Z"/>
              </w:rPr>
            </w:pPr>
          </w:p>
        </w:tc>
        <w:tc>
          <w:tcPr>
            <w:tcW w:w="1134" w:type="dxa"/>
          </w:tcPr>
          <w:p w14:paraId="03C8A532" w14:textId="735344C1" w:rsidR="00AA2D2D" w:rsidRDefault="00AA2D2D" w:rsidP="0077516F">
            <w:pPr>
              <w:pStyle w:val="TAC"/>
              <w:rPr>
                <w:ins w:id="306" w:author="Qualcomm" w:date="2020-04-08T20:33:00Z"/>
              </w:rPr>
            </w:pPr>
            <w:ins w:id="307" w:author="Qualcomm" w:date="2020-04-08T20:34:00Z">
              <w:r>
                <w:t>1, 4, 8, 12</w:t>
              </w:r>
            </w:ins>
          </w:p>
        </w:tc>
      </w:tr>
    </w:tbl>
    <w:p w14:paraId="1AD9E60B" w14:textId="39C0A0AC" w:rsidR="00D834B3" w:rsidRPr="00D834B3" w:rsidRDefault="00D834B3" w:rsidP="00D834B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1----</w:t>
      </w:r>
      <w:r w:rsidRPr="00B71388">
        <w:rPr>
          <w:color w:val="FF0000"/>
          <w:lang w:val="en-US" w:eastAsia="zh-CN"/>
        </w:rPr>
        <w:t>-----------------------------------------------</w:t>
      </w:r>
      <w:r>
        <w:rPr>
          <w:color w:val="FF0000"/>
          <w:lang w:val="en-US" w:eastAsia="zh-CN"/>
        </w:rPr>
        <w:t>--</w:t>
      </w:r>
    </w:p>
    <w:p w14:paraId="28F0426F" w14:textId="731B6E85" w:rsidR="008234EA" w:rsidRDefault="008234EA" w:rsidP="00F756EC">
      <w:pPr>
        <w:pStyle w:val="Heading1"/>
      </w:pPr>
      <w:r>
        <w:t>Conclusion</w:t>
      </w:r>
    </w:p>
    <w:p w14:paraId="60475D02" w14:textId="77777777" w:rsidR="007539EF" w:rsidRDefault="00C75AC6">
      <w:pPr>
        <w:pStyle w:val="TableofFigures"/>
        <w:tabs>
          <w:tab w:val="right" w:leader="dot" w:pos="9350"/>
        </w:tabs>
        <w:rPr>
          <w:rFonts w:asciiTheme="minorHAnsi" w:eastAsiaTheme="minorEastAsia" w:hAnsiTheme="minorHAnsi" w:cstheme="minorBidi"/>
          <w:noProof/>
          <w:sz w:val="22"/>
          <w:szCs w:val="22"/>
          <w:lang w:val="en-US"/>
        </w:rPr>
      </w:pPr>
      <w:r>
        <w:rPr>
          <w:lang w:eastAsia="zh-CN"/>
        </w:rPr>
        <w:fldChar w:fldCharType="begin"/>
      </w:r>
      <w:r>
        <w:rPr>
          <w:lang w:eastAsia="zh-CN"/>
        </w:rPr>
        <w:instrText xml:space="preserve"> TOC \n \h \z \c "Observation" </w:instrText>
      </w:r>
      <w:r>
        <w:rPr>
          <w:lang w:eastAsia="zh-CN"/>
        </w:rPr>
        <w:fldChar w:fldCharType="separate"/>
      </w:r>
      <w:hyperlink w:anchor="_Toc37440126" w:history="1">
        <w:r w:rsidR="007539EF" w:rsidRPr="00A82AF3">
          <w:rPr>
            <w:rStyle w:val="Hyperlink"/>
            <w:noProof/>
          </w:rPr>
          <w:t xml:space="preserve">Observation 1: </w:t>
        </w:r>
        <w:r w:rsidR="007539EF" w:rsidRPr="00A82AF3">
          <w:rPr>
            <w:rStyle w:val="Hyperlink"/>
            <w:bCs/>
            <w:noProof/>
          </w:rPr>
          <w:t>The 2</w:t>
        </w:r>
        <w:r w:rsidR="007539EF" w:rsidRPr="00A82AF3">
          <w:rPr>
            <w:rStyle w:val="Hyperlink"/>
            <w:bCs/>
            <w:noProof/>
            <w:vertAlign w:val="superscript"/>
          </w:rPr>
          <w:t>nd</w:t>
        </w:r>
        <w:r w:rsidR="007539EF" w:rsidRPr="00A82AF3">
          <w:rPr>
            <w:rStyle w:val="Hyperlink"/>
            <w:bCs/>
            <w:noProof/>
          </w:rPr>
          <w:t>-stage control scrambling procedure in 38.211 does not correctly apply the scrambling sequence when mapping to two layers.</w:t>
        </w:r>
      </w:hyperlink>
    </w:p>
    <w:p w14:paraId="2CC80885" w14:textId="77777777" w:rsidR="007539EF" w:rsidRDefault="008528D3">
      <w:pPr>
        <w:pStyle w:val="TableofFigures"/>
        <w:tabs>
          <w:tab w:val="right" w:leader="dot" w:pos="9350"/>
        </w:tabs>
        <w:rPr>
          <w:rFonts w:asciiTheme="minorHAnsi" w:eastAsiaTheme="minorEastAsia" w:hAnsiTheme="minorHAnsi" w:cstheme="minorBidi"/>
          <w:noProof/>
          <w:sz w:val="22"/>
          <w:szCs w:val="22"/>
          <w:lang w:val="en-US"/>
        </w:rPr>
      </w:pPr>
      <w:hyperlink w:anchor="_Toc37440127" w:history="1">
        <w:r w:rsidR="007539EF" w:rsidRPr="00A82AF3">
          <w:rPr>
            <w:rStyle w:val="Hyperlink"/>
            <w:noProof/>
          </w:rPr>
          <w:t xml:space="preserve">Observation 2: </w:t>
        </w:r>
        <w:r w:rsidR="007539EF" w:rsidRPr="00A82AF3">
          <w:rPr>
            <w:rStyle w:val="Hyperlink"/>
            <w:bCs/>
            <w:noProof/>
          </w:rPr>
          <w:t>the equation to determine the number of modulation symbols of 2</w:t>
        </w:r>
        <w:r w:rsidR="007539EF" w:rsidRPr="00A82AF3">
          <w:rPr>
            <w:rStyle w:val="Hyperlink"/>
            <w:bCs/>
            <w:noProof/>
            <w:vertAlign w:val="superscript"/>
          </w:rPr>
          <w:t>nd</w:t>
        </w:r>
        <w:r w:rsidR="007539EF" w:rsidRPr="00A82AF3">
          <w:rPr>
            <w:rStyle w:val="Hyperlink"/>
            <w:bCs/>
            <w:noProof/>
          </w:rPr>
          <w:t>-stage control does not account for the difference in modulation order or number of layers between 2</w:t>
        </w:r>
        <w:r w:rsidR="007539EF" w:rsidRPr="00A82AF3">
          <w:rPr>
            <w:rStyle w:val="Hyperlink"/>
            <w:bCs/>
            <w:noProof/>
            <w:vertAlign w:val="superscript"/>
          </w:rPr>
          <w:t>nd</w:t>
        </w:r>
        <w:r w:rsidR="007539EF" w:rsidRPr="00A82AF3">
          <w:rPr>
            <w:rStyle w:val="Hyperlink"/>
            <w:bCs/>
            <w:noProof/>
          </w:rPr>
          <w:t>-stage control and SL-SCH, leading to very high coding rate for 2</w:t>
        </w:r>
        <w:r w:rsidR="007539EF" w:rsidRPr="00A82AF3">
          <w:rPr>
            <w:rStyle w:val="Hyperlink"/>
            <w:bCs/>
            <w:noProof/>
            <w:vertAlign w:val="superscript"/>
          </w:rPr>
          <w:t>nd</w:t>
        </w:r>
        <w:r w:rsidR="007539EF" w:rsidRPr="00A82AF3">
          <w:rPr>
            <w:rStyle w:val="Hyperlink"/>
            <w:bCs/>
            <w:noProof/>
          </w:rPr>
          <w:t>-stage control.</w:t>
        </w:r>
      </w:hyperlink>
    </w:p>
    <w:p w14:paraId="02634B72" w14:textId="3470A3C4" w:rsidR="00BC4135" w:rsidRDefault="00C75AC6" w:rsidP="00321616">
      <w:pPr>
        <w:jc w:val="center"/>
        <w:rPr>
          <w:color w:val="FF0000"/>
          <w:lang w:val="en-US" w:eastAsia="zh-CN"/>
        </w:rPr>
      </w:pPr>
      <w:r>
        <w:rPr>
          <w:lang w:eastAsia="zh-CN"/>
        </w:rPr>
        <w:fldChar w:fldCharType="end"/>
      </w:r>
    </w:p>
    <w:p w14:paraId="3678D4F4" w14:textId="68BE4D37" w:rsidR="007539EF" w:rsidRDefault="00601B17">
      <w:pPr>
        <w:pStyle w:val="TableofFigures"/>
        <w:tabs>
          <w:tab w:val="right" w:leader="dot" w:pos="9350"/>
        </w:tabs>
        <w:rPr>
          <w:rStyle w:val="Hyperlink"/>
          <w:noProof/>
        </w:rPr>
      </w:pPr>
      <w:r>
        <w:rPr>
          <w:lang w:eastAsia="zh-CN"/>
        </w:rPr>
        <w:fldChar w:fldCharType="begin"/>
      </w:r>
      <w:r>
        <w:rPr>
          <w:lang w:eastAsia="zh-CN"/>
        </w:rPr>
        <w:instrText xml:space="preserve"> TOC \n \h \z \c "Proposal" </w:instrText>
      </w:r>
      <w:r>
        <w:rPr>
          <w:lang w:eastAsia="zh-CN"/>
        </w:rPr>
        <w:fldChar w:fldCharType="separate"/>
      </w:r>
      <w:hyperlink w:anchor="_Toc37440128" w:history="1">
        <w:r w:rsidR="007539EF" w:rsidRPr="000412CA">
          <w:rPr>
            <w:rStyle w:val="Hyperlink"/>
            <w:noProof/>
          </w:rPr>
          <w:t xml:space="preserve">Proposal 1: </w:t>
        </w:r>
        <w:r w:rsidR="007539EF" w:rsidRPr="000412CA">
          <w:rPr>
            <w:rStyle w:val="Hyperlink"/>
            <w:bCs/>
            <w:noProof/>
          </w:rPr>
          <w:t>Adopt the following text proposal to fix the discontinuity in the 2</w:t>
        </w:r>
        <w:r w:rsidR="007539EF" w:rsidRPr="000412CA">
          <w:rPr>
            <w:rStyle w:val="Hyperlink"/>
            <w:bCs/>
            <w:noProof/>
            <w:vertAlign w:val="superscript"/>
          </w:rPr>
          <w:t>nd</w:t>
        </w:r>
        <w:r w:rsidR="007539EF" w:rsidRPr="000412CA">
          <w:rPr>
            <w:rStyle w:val="Hyperlink"/>
            <w:bCs/>
            <w:noProof/>
          </w:rPr>
          <w:t>-stage control scrambling sequence in TS 38.211.</w:t>
        </w:r>
      </w:hyperlink>
    </w:p>
    <w:p w14:paraId="4F4A8D22"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7A153D2C" w14:textId="77777777" w:rsidR="007539EF" w:rsidRDefault="007539EF" w:rsidP="007539EF">
      <w:pPr>
        <w:rPr>
          <w:lang w:val="en-US" w:eastAsia="zh-CN"/>
        </w:rPr>
      </w:pPr>
      <w:r w:rsidRPr="008B7143">
        <w:rPr>
          <w:lang w:val="en-US" w:eastAsia="zh-CN"/>
        </w:rPr>
        <w:t>8.3.1.1</w:t>
      </w:r>
      <w:r w:rsidRPr="008B7143">
        <w:rPr>
          <w:lang w:val="en-US" w:eastAsia="zh-CN"/>
        </w:rPr>
        <w:tab/>
        <w:t>Scrambling</w:t>
      </w:r>
    </w:p>
    <w:p w14:paraId="1BD8A970" w14:textId="77777777" w:rsidR="007539EF" w:rsidRDefault="007539EF" w:rsidP="007539EF">
      <w:r>
        <w:t xml:space="preserve">For the single codeword </w:t>
      </w:r>
      <m:oMath>
        <m:r>
          <m:rPr>
            <m:sty m:val="p"/>
          </m:rPr>
          <w:rPr>
            <w:rFonts w:ascii="Cambria Math" w:hAnsi="Cambria Math"/>
          </w:rPr>
          <m:t>q=0</m:t>
        </m:r>
      </m:oMath>
      <w:r>
        <w:t xml:space="preserve">, the </w:t>
      </w:r>
      <w:r w:rsidRPr="00C12953">
        <w:t xml:space="preserve">block of bits </w:t>
      </w:r>
      <m:oMath>
        <m:sSup>
          <m:sSupPr>
            <m:ctrlPr>
              <w:rPr>
                <w:rFonts w:ascii="Cambria Math" w:hAnsi="Cambria Math"/>
                <w:i/>
              </w:rPr>
            </m:ctrlPr>
          </m:sSupPr>
          <m:e>
            <m:r>
              <m:rPr>
                <m:sty m:val="p"/>
              </m:rPr>
              <w:rPr>
                <w:rFonts w:ascii="Cambria Math" w:hAnsi="Cambria Math"/>
              </w:rPr>
              <m:t>b</m:t>
            </m:r>
          </m:e>
          <m:sup>
            <m:d>
              <m:dPr>
                <m:ctrlPr>
                  <w:rPr>
                    <w:rFonts w:ascii="Cambria Math" w:hAnsi="Cambria Math"/>
                    <w:i/>
                  </w:rPr>
                </m:ctrlPr>
              </m:dPr>
              <m:e>
                <m:r>
                  <m:rPr>
                    <m:sty m:val="p"/>
                  </m:rPr>
                  <w:rPr>
                    <w:rFonts w:ascii="Cambria Math" w:hAnsi="Cambria Math"/>
                  </w:rPr>
                  <m:t>q</m:t>
                </m:r>
              </m:e>
            </m:d>
          </m:sup>
        </m:sSup>
        <m:d>
          <m:dPr>
            <m:ctrlPr>
              <w:rPr>
                <w:rFonts w:ascii="Cambria Math" w:hAnsi="Cambria Math"/>
                <w:i/>
              </w:rPr>
            </m:ctrlPr>
          </m:dPr>
          <m:e>
            <m:r>
              <m:rPr>
                <m:sty m:val="p"/>
              </m:rPr>
              <w:rPr>
                <w:rFonts w:ascii="Cambria Math" w:hAnsi="Cambria Math"/>
              </w:rPr>
              <m:t>0</m:t>
            </m:r>
          </m:e>
        </m:d>
        <m:r>
          <m:rPr>
            <m:sty m:val="p"/>
          </m:rPr>
          <w:rPr>
            <w:rFonts w:ascii="Cambria Math" w:hAnsi="Cambria Math"/>
          </w:rPr>
          <m:t>,…,</m:t>
        </m:r>
        <m:sSup>
          <m:sSupPr>
            <m:ctrlPr>
              <w:rPr>
                <w:rFonts w:ascii="Cambria Math" w:hAnsi="Cambria Math"/>
                <w:i/>
              </w:rPr>
            </m:ctrlPr>
          </m:sSupPr>
          <m:e>
            <m:r>
              <m:rPr>
                <m:sty m:val="p"/>
              </m:rPr>
              <w:rPr>
                <w:rFonts w:ascii="Cambria Math" w:hAnsi="Cambria Math"/>
              </w:rPr>
              <m:t>b</m:t>
            </m:r>
          </m:e>
          <m:sup>
            <m:d>
              <m:dPr>
                <m:ctrlPr>
                  <w:rPr>
                    <w:rFonts w:ascii="Cambria Math" w:hAnsi="Cambria Math"/>
                    <w:i/>
                  </w:rPr>
                </m:ctrlPr>
              </m:dPr>
              <m:e>
                <m:r>
                  <m:rPr>
                    <m:sty m:val="p"/>
                  </m:rP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m:t>
                </m:r>
              </m:sub>
              <m:sup>
                <m:r>
                  <m:rPr>
                    <m:sty m:val="p"/>
                  </m:rPr>
                  <w:rPr>
                    <w:rFonts w:ascii="Cambria Math" w:hAnsi="Cambria Math"/>
                  </w:rPr>
                  <m:t>(q)</m:t>
                </m:r>
              </m:sup>
            </m:sSubSup>
            <m:r>
              <m:rPr>
                <m:sty m:val="p"/>
              </m:rPr>
              <w:rPr>
                <w:rFonts w:ascii="Cambria Math" w:hAnsi="Cambria Math"/>
              </w:rPr>
              <m:t>-1</m:t>
            </m:r>
          </m:e>
        </m:d>
      </m:oMath>
      <w:r>
        <w:t xml:space="preserve">, where </w:t>
      </w:r>
      <m:oMath>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m:t>
            </m:r>
          </m:sub>
          <m:sup>
            <m:r>
              <m:rPr>
                <m:sty m:val="p"/>
              </m:rPr>
              <w:rPr>
                <w:rFonts w:ascii="Cambria Math" w:hAnsi="Cambria Math"/>
              </w:rPr>
              <m:t>(q)</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bit,SCI2</m:t>
            </m:r>
          </m:sub>
          <m:sup>
            <m:r>
              <m:rPr>
                <m:sty m:val="p"/>
              </m:rPr>
              <w:rPr>
                <w:rFonts w:ascii="Cambria Math" w:hAnsi="Cambria Math"/>
              </w:rPr>
              <m:t>(q)</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bit,data</m:t>
            </m:r>
          </m:sub>
          <m:sup>
            <m:r>
              <m:rPr>
                <m:sty m:val="p"/>
              </m:rPr>
              <w:rPr>
                <w:rFonts w:ascii="Cambria Math" w:hAnsi="Cambria Math"/>
              </w:rPr>
              <m:t>(q)</m:t>
            </m:r>
          </m:sup>
        </m:sSubSup>
      </m:oMath>
      <w:r>
        <w:t xml:space="preserve"> is the number of bits in codeword </w:t>
      </w:r>
      <m:oMath>
        <m:r>
          <m:rPr>
            <m:sty m:val="p"/>
          </m:rPr>
          <w:rPr>
            <w:rFonts w:ascii="Cambria Math" w:hAnsi="Cambria Math"/>
          </w:rPr>
          <m:t>q</m:t>
        </m:r>
      </m:oMath>
      <w:r w:rsidRPr="00C12953">
        <w:t xml:space="preserve"> transmitted on the physical channel</w:t>
      </w:r>
      <w:r>
        <w:t xml:space="preserve"> as defined in [4, TS 38.212],</w:t>
      </w:r>
      <w:r w:rsidRPr="00C12953">
        <w:t xml:space="preserve"> </w:t>
      </w:r>
      <w:r>
        <w:t>shall be</w:t>
      </w:r>
      <w:r w:rsidRPr="00C12953">
        <w:t xml:space="preserve"> scrambled</w:t>
      </w:r>
      <w:r>
        <w:t xml:space="preserve"> prior to modulation.</w:t>
      </w:r>
    </w:p>
    <w:p w14:paraId="61E8E941" w14:textId="77777777" w:rsidR="007539EF" w:rsidRDefault="007539EF" w:rsidP="007539EF">
      <w:r>
        <w:t>Scrambling shall be done according to the following pseudo code</w:t>
      </w:r>
    </w:p>
    <w:p w14:paraId="3F494BF6" w14:textId="77777777" w:rsidR="007539EF" w:rsidRDefault="007539EF" w:rsidP="007539EF">
      <w:pPr>
        <w:ind w:left="284"/>
        <w:rPr>
          <w:ins w:id="308" w:author="Qualcomm" w:date="2020-02-10T10:48:00Z"/>
        </w:rPr>
      </w:pPr>
      <w:r>
        <w:t xml:space="preserve">set </w:t>
      </w:r>
      <m:oMath>
        <m:r>
          <m:rPr>
            <m:sty m:val="p"/>
          </m:rPr>
          <w:rPr>
            <w:rFonts w:ascii="Cambria Math" w:hAnsi="Cambria Math"/>
          </w:rPr>
          <m:t>i=0</m:t>
        </m:r>
      </m:oMath>
    </w:p>
    <w:p w14:paraId="79F4050A" w14:textId="77777777" w:rsidR="007539EF" w:rsidRDefault="007539EF" w:rsidP="007539EF">
      <w:pPr>
        <w:ind w:left="284"/>
      </w:pPr>
      <w:ins w:id="309" w:author="Qualcomm" w:date="2020-02-10T10:48:00Z">
        <w:r>
          <w:t xml:space="preserve">set </w:t>
        </w:r>
        <m:oMath>
          <m:r>
            <m:rPr>
              <m:sty m:val="p"/>
            </m:rPr>
            <w:rPr>
              <w:rFonts w:ascii="Cambria Math" w:hAnsi="Cambria Math"/>
            </w:rPr>
            <m:t>k=0</m:t>
          </m:r>
        </m:oMath>
      </w:ins>
    </w:p>
    <w:p w14:paraId="21724752" w14:textId="77777777" w:rsidR="007539EF" w:rsidRPr="00663B8C" w:rsidRDefault="007539EF" w:rsidP="007539EF">
      <w:pPr>
        <w:ind w:left="284"/>
      </w:pPr>
      <w:r>
        <w:t xml:space="preserve">while </w:t>
      </w:r>
      <m:oMath>
        <m:r>
          <m:rPr>
            <m:sty m:val="p"/>
          </m:rPr>
          <w:rPr>
            <w:rFonts w:ascii="Cambria Math" w:hAnsi="Cambria Math"/>
          </w:rPr>
          <m:t>i&lt;</m:t>
        </m:r>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m:t>
            </m:r>
          </m:sub>
          <m:sup>
            <m:d>
              <m:dPr>
                <m:ctrlPr>
                  <w:rPr>
                    <w:rFonts w:ascii="Cambria Math" w:hAnsi="Cambria Math"/>
                    <w:i/>
                  </w:rPr>
                </m:ctrlPr>
              </m:dPr>
              <m:e>
                <m:r>
                  <m:rPr>
                    <m:sty m:val="p"/>
                  </m:rPr>
                  <w:rPr>
                    <w:rFonts w:ascii="Cambria Math" w:hAnsi="Cambria Math"/>
                  </w:rPr>
                  <m:t>q</m:t>
                </m:r>
              </m:e>
            </m:d>
          </m:sup>
        </m:sSubSup>
      </m:oMath>
    </w:p>
    <w:p w14:paraId="3826E3D7" w14:textId="77777777" w:rsidR="007539EF" w:rsidRDefault="007539EF" w:rsidP="007539EF">
      <w:pPr>
        <w:pStyle w:val="B1"/>
        <w:ind w:left="852"/>
      </w:pPr>
      <w:r>
        <w:t xml:space="preserve">if </w:t>
      </w:r>
      <m:oMath>
        <m:sSup>
          <m:sSupPr>
            <m:ctrlPr>
              <w:rPr>
                <w:rFonts w:ascii="Cambria Math" w:hAnsi="Cambria Math"/>
              </w:rPr>
            </m:ctrlPr>
          </m:sSupPr>
          <m:e>
            <m:r>
              <m:rPr>
                <m:sty m:val="p"/>
              </m:rPr>
              <w:rPr>
                <w:rFonts w:ascii="Cambria Math" w:hAnsi="Cambria Math"/>
              </w:rPr>
              <m:t>b</m:t>
            </m:r>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rPr>
            </m:ctrlPr>
          </m:dPr>
          <m:e>
            <m:r>
              <m:rPr>
                <m:sty m:val="p"/>
              </m:rPr>
              <w:rPr>
                <w:rFonts w:ascii="Cambria Math" w:hAnsi="Cambria Math"/>
              </w:rPr>
              <m:t>i</m:t>
            </m:r>
          </m:e>
        </m:d>
        <m:r>
          <m:rPr>
            <m:sty m:val="p"/>
          </m:rPr>
          <w:rPr>
            <w:rFonts w:ascii="Cambria Math" w:hAnsi="Cambria Math"/>
          </w:rPr>
          <m:t>=x</m:t>
        </m:r>
      </m:oMath>
      <w:r>
        <w:tab/>
        <w:t>// SCI placeholder bits</w:t>
      </w:r>
    </w:p>
    <w:p w14:paraId="46FF7AC8" w14:textId="77777777" w:rsidR="007539EF" w:rsidRDefault="008528D3" w:rsidP="007539EF">
      <w:pPr>
        <w:pStyle w:val="B2"/>
        <w:ind w:left="1135"/>
        <w:rPr>
          <w:ins w:id="310" w:author="Qualcomm" w:date="2020-02-10T10:48:00Z"/>
        </w:rPr>
      </w:pPr>
      <m:oMath>
        <m:sSup>
          <m:sSupPr>
            <m:ctrlPr>
              <w:rPr>
                <w:rFonts w:ascii="Cambria Math" w:hAnsi="Cambria Math"/>
                <w:i/>
              </w:rPr>
            </m:ctrlPr>
          </m:sSupPr>
          <m:e>
            <m:acc>
              <m:accPr>
                <m:chr m:val="̃"/>
                <m:ctrlPr>
                  <w:rPr>
                    <w:rFonts w:ascii="Cambria Math" w:hAnsi="Cambria Math"/>
                    <w:i/>
                  </w:rPr>
                </m:ctrlPr>
              </m:accPr>
              <m:e>
                <m:r>
                  <m:rPr>
                    <m:sty m:val="p"/>
                  </m:rPr>
                  <w:rPr>
                    <w:rFonts w:ascii="Cambria Math" w:hAnsi="Cambria Math"/>
                  </w:rPr>
                  <m:t>b</m:t>
                </m:r>
              </m:e>
            </m:acc>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i/>
              </w:rPr>
            </m:ctrlPr>
          </m:dPr>
          <m:e>
            <m:r>
              <m:rPr>
                <m:sty m:val="p"/>
              </m:rPr>
              <w:rPr>
                <w:rFonts w:ascii="Cambria Math" w:hAnsi="Cambria Math"/>
              </w:rPr>
              <m:t>i</m:t>
            </m:r>
          </m:e>
        </m:d>
        <m:r>
          <m:rPr>
            <m:sty m:val="p"/>
          </m:rPr>
          <w:rPr>
            <w:rFonts w:ascii="Cambria Math" w:hAnsi="Cambria Math"/>
          </w:rPr>
          <m:t>=</m:t>
        </m:r>
        <m:sSup>
          <m:sSupPr>
            <m:ctrlPr>
              <w:rPr>
                <w:rFonts w:ascii="Cambria Math" w:hAnsi="Cambria Math"/>
                <w:i/>
              </w:rPr>
            </m:ctrlPr>
          </m:sSupPr>
          <m:e>
            <m:acc>
              <m:accPr>
                <m:chr m:val="̃"/>
                <m:ctrlPr>
                  <w:rPr>
                    <w:rFonts w:ascii="Cambria Math" w:hAnsi="Cambria Math"/>
                    <w:i/>
                  </w:rPr>
                </m:ctrlPr>
              </m:accPr>
              <m:e>
                <m:r>
                  <m:rPr>
                    <m:sty m:val="p"/>
                  </m:rPr>
                  <w:rPr>
                    <w:rFonts w:ascii="Cambria Math" w:hAnsi="Cambria Math"/>
                  </w:rPr>
                  <m:t>b</m:t>
                </m:r>
              </m:e>
            </m:acc>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i/>
              </w:rPr>
            </m:ctrlPr>
          </m:dPr>
          <m:e>
            <m:r>
              <m:rPr>
                <m:sty m:val="p"/>
              </m:rPr>
              <w:rPr>
                <w:rFonts w:ascii="Cambria Math" w:hAnsi="Cambria Math"/>
              </w:rPr>
              <m:t>i-2</m:t>
            </m:r>
          </m:e>
        </m:d>
      </m:oMath>
      <w:r w:rsidR="007539EF">
        <w:t xml:space="preserve"> </w:t>
      </w:r>
    </w:p>
    <w:p w14:paraId="52163607" w14:textId="77777777" w:rsidR="007539EF" w:rsidRPr="008B7143" w:rsidRDefault="007539EF" w:rsidP="007539EF">
      <w:pPr>
        <w:pStyle w:val="B2"/>
      </w:pPr>
      <m:oMathPara>
        <m:oMathParaPr>
          <m:jc m:val="left"/>
        </m:oMathParaPr>
        <m:oMath>
          <m:r>
            <w:ins w:id="311" w:author="Qualcomm" w:date="2020-02-10T10:48:00Z">
              <m:rPr>
                <m:sty m:val="p"/>
              </m:rPr>
              <w:rPr>
                <w:rFonts w:ascii="Cambria Math" w:hAnsi="Cambria Math"/>
              </w:rPr>
              <m:t>k=k+1</m:t>
            </w:ins>
          </m:r>
        </m:oMath>
      </m:oMathPara>
    </w:p>
    <w:p w14:paraId="39238F8C" w14:textId="77777777" w:rsidR="007539EF" w:rsidRDefault="007539EF" w:rsidP="007539EF">
      <w:pPr>
        <w:pStyle w:val="B1"/>
        <w:ind w:left="852"/>
        <w:rPr>
          <w:lang w:val="sv-SE"/>
        </w:rPr>
      </w:pPr>
      <w:r>
        <w:rPr>
          <w:lang w:val="sv-SE"/>
        </w:rPr>
        <w:t>e</w:t>
      </w:r>
      <w:r w:rsidRPr="006A241A">
        <w:rPr>
          <w:lang w:val="sv-SE"/>
        </w:rPr>
        <w:t>lse</w:t>
      </w:r>
    </w:p>
    <w:p w14:paraId="2446C202" w14:textId="77777777" w:rsidR="007539EF" w:rsidRPr="006A241A" w:rsidRDefault="007539EF" w:rsidP="007539EF">
      <w:pPr>
        <w:pStyle w:val="B2"/>
        <w:rPr>
          <w:lang w:val="sv-SE"/>
        </w:rPr>
      </w:pPr>
      <w:r>
        <w:rPr>
          <w:lang w:val="sv-SE"/>
        </w:rPr>
        <w:tab/>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b</m:t>
                </m:r>
              </m:e>
            </m:acc>
          </m:e>
          <m:sup>
            <m:r>
              <m:rPr>
                <m:sty m:val="p"/>
              </m:rPr>
              <w:rPr>
                <w:rFonts w:ascii="Cambria Math" w:hAnsi="Cambria Math"/>
                <w:lang w:val="sv-SE"/>
              </w:rPr>
              <m:t>(</m:t>
            </m:r>
            <m:r>
              <m:rPr>
                <m:sty m:val="p"/>
              </m:rPr>
              <w:rPr>
                <w:rFonts w:ascii="Cambria Math" w:hAnsi="Cambria Math"/>
              </w:rPr>
              <m:t>q</m:t>
            </m:r>
            <m:r>
              <m:rPr>
                <m:sty m:val="p"/>
              </m:rPr>
              <w:rPr>
                <w:rFonts w:ascii="Cambria Math" w:hAnsi="Cambria Math"/>
                <w:lang w:val="sv-SE"/>
              </w:rPr>
              <m:t>)</m:t>
            </m:r>
          </m:sup>
        </m:sSup>
        <m:d>
          <m:dPr>
            <m:ctrlPr>
              <w:rPr>
                <w:rFonts w:ascii="Cambria Math" w:hAnsi="Cambria Math"/>
              </w:rPr>
            </m:ctrlPr>
          </m:dPr>
          <m:e>
            <m:r>
              <m:rPr>
                <m:sty m:val="p"/>
              </m:rP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lang w:val="sv-SE"/>
                  </w:rPr>
                  <m:t>(</m:t>
                </m:r>
                <m:r>
                  <m:rPr>
                    <m:sty m:val="p"/>
                  </m:rPr>
                  <w:rPr>
                    <w:rFonts w:ascii="Cambria Math" w:hAnsi="Cambria Math"/>
                  </w:rPr>
                  <m:t>q</m:t>
                </m:r>
                <m:r>
                  <m:rPr>
                    <m:sty m:val="p"/>
                  </m:rPr>
                  <w:rPr>
                    <w:rFonts w:ascii="Cambria Math" w:hAnsi="Cambria Math"/>
                    <w:lang w:val="sv-SE"/>
                  </w:rPr>
                  <m:t>)</m:t>
                </m:r>
              </m:sup>
            </m:sSup>
            <m:d>
              <m:dPr>
                <m:ctrlPr>
                  <w:rPr>
                    <w:rFonts w:ascii="Cambria Math" w:hAnsi="Cambria Math"/>
                  </w:rPr>
                </m:ctrlPr>
              </m:dPr>
              <m:e>
                <m:r>
                  <m:rPr>
                    <m:sty m:val="p"/>
                  </m:rPr>
                  <w:rPr>
                    <w:rFonts w:ascii="Cambria Math" w:hAnsi="Cambria Math"/>
                  </w:rPr>
                  <m:t>i</m:t>
                </m:r>
              </m:e>
            </m:d>
            <m:r>
              <m:rPr>
                <m:sty m:val="p"/>
              </m:rPr>
              <w:rPr>
                <w:rFonts w:ascii="Cambria Math" w:hAnsi="Cambria Math"/>
                <w:lang w:val="sv-SE"/>
              </w:rPr>
              <m:t>+</m:t>
            </m:r>
            <m:sSup>
              <m:sSupPr>
                <m:ctrlPr>
                  <w:rPr>
                    <w:rFonts w:ascii="Cambria Math" w:hAnsi="Cambria Math"/>
                  </w:rPr>
                </m:ctrlPr>
              </m:sSupPr>
              <m:e>
                <m:r>
                  <m:rPr>
                    <m:sty m:val="p"/>
                  </m:rPr>
                  <w:rPr>
                    <w:rFonts w:ascii="Cambria Math" w:hAnsi="Cambria Math"/>
                  </w:rPr>
                  <m:t>c</m:t>
                </m:r>
              </m:e>
              <m:sup>
                <m:d>
                  <m:dPr>
                    <m:ctrlPr>
                      <w:rPr>
                        <w:rFonts w:ascii="Cambria Math" w:hAnsi="Cambria Math"/>
                        <w:lang w:val="sv-SE"/>
                      </w:rPr>
                    </m:ctrlPr>
                  </m:dPr>
                  <m:e>
                    <m:r>
                      <m:rPr>
                        <m:sty m:val="p"/>
                      </m:rPr>
                      <w:rPr>
                        <w:rFonts w:ascii="Cambria Math" w:hAnsi="Cambria Math"/>
                      </w:rPr>
                      <m:t>q</m:t>
                    </m:r>
                  </m:e>
                </m:d>
              </m:sup>
            </m:sSup>
            <m:r>
              <m:rPr>
                <m:sty m:val="p"/>
              </m:rPr>
              <w:rPr>
                <w:rFonts w:ascii="Cambria Math" w:hAnsi="Cambria Math"/>
                <w:lang w:val="sv-SE"/>
              </w:rPr>
              <m:t>(</m:t>
            </m:r>
            <m:r>
              <m:rPr>
                <m:sty m:val="p"/>
              </m:rPr>
              <w:rPr>
                <w:rFonts w:ascii="Cambria Math" w:hAnsi="Cambria Math"/>
              </w:rPr>
              <m:t>i</m:t>
            </m:r>
            <m:r>
              <m:rPr>
                <m:sty m:val="p"/>
              </m:rPr>
              <w:rPr>
                <w:rFonts w:ascii="Cambria Math" w:hAnsi="Cambria Math"/>
                <w:lang w:val="sv-SE"/>
              </w:rPr>
              <m:t>-</m:t>
            </m:r>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d>
                  <m:dPr>
                    <m:ctrlPr>
                      <w:rPr>
                        <w:rFonts w:ascii="Cambria Math" w:hAnsi="Cambria Math"/>
                        <w:lang w:val="sv-SE"/>
                      </w:rPr>
                    </m:ctrlPr>
                  </m:dPr>
                  <m:e>
                    <m:r>
                      <m:rPr>
                        <m:sty m:val="p"/>
                      </m:rPr>
                      <w:rPr>
                        <w:rFonts w:ascii="Cambria Math" w:hAnsi="Cambria Math"/>
                      </w:rPr>
                      <m:t>q</m:t>
                    </m:r>
                  </m:e>
                </m:d>
              </m:sup>
            </m:sSup>
            <m:r>
              <w:ins w:id="312" w:author="Qualcomm" w:date="2020-02-12T07:55:00Z">
                <m:rPr>
                  <m:sty m:val="p"/>
                </m:rPr>
                <w:rPr>
                  <w:rFonts w:ascii="Cambria Math" w:hAnsi="Cambria Math"/>
                  <w:lang w:val="sv-SE"/>
                </w:rPr>
                <m:t>(i</m:t>
              </w:ins>
            </m:r>
            <m:r>
              <w:ins w:id="313" w:author="Qualcomm" w:date="2020-02-14T18:09:00Z">
                <m:rPr>
                  <m:sty m:val="p"/>
                </m:rPr>
                <w:rPr>
                  <w:rFonts w:ascii="Cambria Math" w:hAnsi="Cambria Math"/>
                  <w:lang w:val="sv-SE"/>
                </w:rPr>
                <m:t>,k</m:t>
              </w:ins>
            </m:r>
            <m:r>
              <w:ins w:id="314" w:author="Qualcomm" w:date="2020-02-12T07:55:00Z">
                <m:rPr>
                  <m:sty m:val="p"/>
                </m:rPr>
                <w:rPr>
                  <w:rFonts w:ascii="Cambria Math" w:hAnsi="Cambria Math"/>
                  <w:lang w:val="sv-SE"/>
                </w:rPr>
                <m:t>)</m:t>
              </w:ins>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498D7987" w14:textId="77777777" w:rsidR="007539EF" w:rsidRDefault="007539EF" w:rsidP="007539EF">
      <w:pPr>
        <w:pStyle w:val="B1"/>
        <w:ind w:left="852"/>
        <w:rPr>
          <w:i/>
        </w:rPr>
      </w:pPr>
      <w:r>
        <w:rPr>
          <w:rFonts w:hint="eastAsia"/>
          <w:lang w:val="en-US" w:eastAsia="zh-CN"/>
        </w:rPr>
        <w:t>end if</w:t>
      </w:r>
      <w:r w:rsidRPr="00663B8C">
        <w:rPr>
          <w:i/>
        </w:rPr>
        <w:t xml:space="preserve"> </w:t>
      </w:r>
    </w:p>
    <w:p w14:paraId="537C0FBA" w14:textId="77777777" w:rsidR="007539EF" w:rsidRPr="00663B8C" w:rsidRDefault="007539EF" w:rsidP="007539EF">
      <w:pPr>
        <w:pStyle w:val="B1"/>
        <w:ind w:left="852"/>
      </w:pPr>
      <w:r w:rsidRPr="00663B8C">
        <w:rPr>
          <w:i/>
        </w:rPr>
        <w:t>i</w:t>
      </w:r>
      <w:r>
        <w:t xml:space="preserve"> = </w:t>
      </w:r>
      <w:r w:rsidRPr="00663B8C">
        <w:rPr>
          <w:i/>
        </w:rPr>
        <w:t>i</w:t>
      </w:r>
      <w:r>
        <w:t xml:space="preserve"> + 1</w:t>
      </w:r>
    </w:p>
    <w:p w14:paraId="59742AAF" w14:textId="77777777" w:rsidR="007539EF" w:rsidRDefault="007539EF" w:rsidP="007539EF">
      <w:pPr>
        <w:ind w:left="284"/>
      </w:pPr>
      <w:r>
        <w:lastRenderedPageBreak/>
        <w:t>end while</w:t>
      </w:r>
    </w:p>
    <w:p w14:paraId="58966CCA" w14:textId="77777777" w:rsidR="007539EF" w:rsidRDefault="007539EF" w:rsidP="007539EF">
      <w:r>
        <w:t xml:space="preserve">where the scrambling sequence </w:t>
      </w:r>
      <m:oMath>
        <m:sSup>
          <m:sSupPr>
            <m:ctrlPr>
              <w:rPr>
                <w:rFonts w:ascii="Cambria Math" w:hAnsi="Cambria Math"/>
                <w:i/>
              </w:rPr>
            </m:ctrlPr>
          </m:sSupPr>
          <m:e>
            <m:r>
              <m:rPr>
                <m:sty m:val="p"/>
              </m:rPr>
              <w:rPr>
                <w:rFonts w:ascii="Cambria Math" w:hAnsi="Cambria Math"/>
              </w:rPr>
              <m:t>c</m:t>
            </m:r>
          </m:e>
          <m:sup>
            <m:d>
              <m:dPr>
                <m:ctrlPr>
                  <w:rPr>
                    <w:rFonts w:ascii="Cambria Math" w:hAnsi="Cambria Math"/>
                    <w:i/>
                  </w:rPr>
                </m:ctrlPr>
              </m:dPr>
              <m:e>
                <m:r>
                  <m:rPr>
                    <m:sty m:val="p"/>
                  </m:rPr>
                  <w:rPr>
                    <w:rFonts w:ascii="Cambria Math" w:hAnsi="Cambria Math"/>
                  </w:rPr>
                  <m:t>q</m:t>
                </m:r>
              </m:e>
            </m:d>
          </m:sup>
        </m:sSup>
        <m:r>
          <m:rPr>
            <m:sty m:val="p"/>
          </m:rPr>
          <w:rPr>
            <w:rFonts w:ascii="Cambria Math" w:hAnsi="Cambria Math"/>
          </w:rPr>
          <m:t>(i)</m:t>
        </m:r>
      </m:oMath>
      <w:r>
        <w:t xml:space="preserve"> is given by clause 5.2.1 and</w:t>
      </w:r>
    </w:p>
    <w:p w14:paraId="1DD86CD5" w14:textId="77777777" w:rsidR="007539EF" w:rsidRDefault="007539EF" w:rsidP="007539EF">
      <w:pPr>
        <w:pStyle w:val="B1"/>
      </w:pPr>
      <w:r>
        <w:t>-</w:t>
      </w:r>
      <w:r>
        <w:tab/>
        <w:t xml:space="preserve">for </w:t>
      </w:r>
      <m:oMath>
        <m:r>
          <m:rPr>
            <m:sty m:val="p"/>
          </m:rPr>
          <w:rPr>
            <w:rFonts w:ascii="Cambria Math" w:hAnsi="Cambria Math"/>
          </w:rPr>
          <m:t>0≤i&lt;</m:t>
        </m:r>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oMath>
    </w:p>
    <w:p w14:paraId="12D3ECFE" w14:textId="77777777" w:rsidR="007539EF" w:rsidRDefault="007539EF" w:rsidP="007539EF">
      <w:pPr>
        <w:pStyle w:val="B2"/>
      </w:pPr>
      <w:r>
        <w:t>-</w:t>
      </w:r>
      <w:r>
        <w:tab/>
      </w:r>
      <m:oMath>
        <m:sSup>
          <m:sSupPr>
            <m:ctrlPr>
              <w:del w:id="315" w:author="Qualcomm" w:date="2020-02-10T10:49:00Z">
                <w:rPr>
                  <w:rFonts w:ascii="Cambria Math" w:hAnsi="Cambria Math"/>
                </w:rPr>
              </w:del>
            </m:ctrlPr>
          </m:sSupPr>
          <m:e>
            <m:acc>
              <m:accPr>
                <m:chr m:val="̃"/>
                <m:ctrlPr>
                  <w:del w:id="316" w:author="Qualcomm" w:date="2020-02-10T10:49:00Z">
                    <w:rPr>
                      <w:rFonts w:ascii="Cambria Math" w:hAnsi="Cambria Math"/>
                    </w:rPr>
                  </w:del>
                </m:ctrlPr>
              </m:accPr>
              <m:e>
                <m:r>
                  <w:del w:id="317" w:author="Qualcomm" w:date="2020-02-10T10:49:00Z">
                    <m:rPr>
                      <m:sty m:val="p"/>
                    </m:rPr>
                    <w:rPr>
                      <w:rFonts w:ascii="Cambria Math" w:hAnsi="Cambria Math"/>
                    </w:rPr>
                    <m:t>M</m:t>
                  </w:del>
                </m:r>
              </m:e>
            </m:acc>
          </m:e>
          <m:sup>
            <m:r>
              <w:del w:id="318" w:author="Qualcomm" w:date="2020-02-10T10:49:00Z">
                <m:rPr>
                  <m:sty m:val="p"/>
                </m:rPr>
                <w:rPr>
                  <w:rFonts w:ascii="Cambria Math" w:hAnsi="Cambria Math"/>
                </w:rPr>
                <m:t>(q)</m:t>
              </w:del>
            </m:r>
          </m:sup>
        </m:sSup>
        <m:r>
          <w:del w:id="319" w:author="Qualcomm" w:date="2020-02-10T10:49:00Z">
            <m:rPr>
              <m:sty m:val="p"/>
            </m:rPr>
            <w:rPr>
              <w:rFonts w:ascii="Cambria Math" w:hAnsi="Cambria Math"/>
            </w:rPr>
            <m:t>=0</m:t>
          </w:del>
        </m:r>
      </m:oMath>
      <w:ins w:id="320" w:author="Qualcomm" w:date="2020-02-10T10:49:00Z">
        <w:r>
          <w:t xml:space="preserve"> </w:t>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d>
                <m:dPr>
                  <m:ctrlPr>
                    <w:rPr>
                      <w:rFonts w:ascii="Cambria Math" w:hAnsi="Cambria Math"/>
                    </w:rPr>
                  </m:ctrlPr>
                </m:dPr>
                <m:e>
                  <m:r>
                    <m:rPr>
                      <m:sty m:val="p"/>
                    </m:rPr>
                    <w:rPr>
                      <w:rFonts w:ascii="Cambria Math" w:hAnsi="Cambria Math"/>
                    </w:rPr>
                    <m:t>q</m:t>
                  </m:r>
                </m:e>
              </m:d>
            </m:sup>
          </m:sSup>
        </m:oMath>
      </w:ins>
      <m:oMath>
        <m:r>
          <w:ins w:id="321" w:author="Qualcomm" w:date="2020-02-12T07:55:00Z">
            <m:rPr>
              <m:sty m:val="p"/>
            </m:rPr>
            <w:rPr>
              <w:rFonts w:ascii="Cambria Math" w:hAnsi="Cambria Math"/>
            </w:rPr>
            <m:t>(i</m:t>
          </w:ins>
        </m:r>
        <m:r>
          <w:ins w:id="322" w:author="Qualcomm" w:date="2020-02-14T18:09:00Z">
            <m:rPr>
              <m:sty m:val="p"/>
            </m:rPr>
            <w:rPr>
              <w:rFonts w:ascii="Cambria Math" w:hAnsi="Cambria Math"/>
            </w:rPr>
            <m:t>,k</m:t>
          </w:ins>
        </m:r>
        <m:r>
          <w:ins w:id="323" w:author="Qualcomm" w:date="2020-02-12T07:55:00Z">
            <m:rPr>
              <m:sty m:val="p"/>
            </m:rPr>
            <w:rPr>
              <w:rFonts w:ascii="Cambria Math" w:hAnsi="Cambria Math"/>
            </w:rPr>
            <m:t>)</m:t>
          </w:ins>
        </m:r>
        <m:r>
          <w:ins w:id="324" w:author="Qualcomm" w:date="2020-02-10T10:49:00Z">
            <m:rPr>
              <m:sty m:val="p"/>
            </m:rPr>
            <w:rPr>
              <w:rFonts w:ascii="Cambria Math" w:hAnsi="Cambria Math"/>
            </w:rPr>
            <m:t>=k</m:t>
          </w:ins>
        </m:r>
      </m:oMath>
    </w:p>
    <w:p w14:paraId="673775EE" w14:textId="77777777" w:rsidR="007539EF" w:rsidRDefault="007539EF" w:rsidP="007539EF">
      <w:pPr>
        <w:pStyle w:val="B2"/>
      </w:pPr>
      <w:r>
        <w:t>-</w:t>
      </w:r>
      <w:r>
        <w:tab/>
        <w:t>The scrambling sequence generator shall be initialized with</w:t>
      </w:r>
    </w:p>
    <w:p w14:paraId="55B42B5D" w14:textId="77777777" w:rsidR="007539EF" w:rsidRPr="006A241A" w:rsidRDefault="008528D3" w:rsidP="007539EF">
      <w:pPr>
        <w:pStyle w:val="EQ"/>
        <w:rPr>
          <w:rFonts w:ascii="Cambria Math" w:hAnsi="Cambria Math"/>
        </w:rPr>
      </w:pPr>
      <m:oMathPara>
        <m:oMath>
          <m:sSub>
            <m:sSubPr>
              <m:ctrlPr>
                <w:rPr>
                  <w:rFonts w:ascii="Cambria Math" w:hAnsi="Cambria Math"/>
                </w:rPr>
              </m:ctrlPr>
            </m:sSubPr>
            <m:e>
              <m:r>
                <m:rPr>
                  <m:sty m:val="p"/>
                </m:rPr>
                <w:rPr>
                  <w:rFonts w:ascii="Cambria Math" w:hAnsi="Cambria Math"/>
                </w:rPr>
                <m:t>c</m:t>
              </m:r>
            </m:e>
            <m:sub>
              <m:r>
                <m:rPr>
                  <m:nor/>
                </m:rPr>
                <w:rPr>
                  <w:rFonts w:ascii="Cambria Math" w:hAnsi="Cambria Math"/>
                </w:rPr>
                <m:t>init</m:t>
              </m:r>
            </m:sub>
          </m:sSub>
        </m:oMath>
      </m:oMathPara>
    </w:p>
    <w:p w14:paraId="7BF06AF2" w14:textId="77777777" w:rsidR="007539EF" w:rsidRDefault="007539EF" w:rsidP="007539EF">
      <w:pPr>
        <w:pStyle w:val="B1"/>
      </w:pPr>
      <w:r>
        <w:t>-</w:t>
      </w:r>
      <w:r>
        <w:tab/>
        <w:t xml:space="preserve">for </w:t>
      </w:r>
      <m:oMath>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r>
          <m:rPr>
            <m:sty m:val="p"/>
          </m:rPr>
          <w:rPr>
            <w:rFonts w:ascii="Cambria Math" w:hAnsi="Cambria Math"/>
          </w:rPr>
          <m:t xml:space="preserve">≤i&lt;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bit</m:t>
            </m:r>
          </m:sub>
          <m:sup>
            <m:r>
              <m:rPr>
                <m:sty m:val="p"/>
              </m:rPr>
              <w:rPr>
                <w:rFonts w:ascii="Cambria Math" w:hAnsi="Cambria Math"/>
              </w:rPr>
              <m:t>(q)</m:t>
            </m:r>
          </m:sup>
        </m:sSubSup>
      </m:oMath>
    </w:p>
    <w:p w14:paraId="5143AFC9" w14:textId="77777777" w:rsidR="007539EF" w:rsidRPr="00B71324" w:rsidRDefault="007539EF" w:rsidP="007539EF">
      <w:pPr>
        <w:pStyle w:val="B2"/>
      </w:pPr>
      <w:r>
        <w:t>-</w:t>
      </w:r>
      <w:r>
        <w:tab/>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d>
              <m:dPr>
                <m:ctrlPr>
                  <w:rPr>
                    <w:rFonts w:ascii="Cambria Math" w:hAnsi="Cambria Math"/>
                  </w:rPr>
                </m:ctrlPr>
              </m:dPr>
              <m:e>
                <m:r>
                  <m:rPr>
                    <m:sty m:val="p"/>
                  </m:rPr>
                  <w:rPr>
                    <w:rFonts w:ascii="Cambria Math" w:hAnsi="Cambria Math"/>
                  </w:rPr>
                  <m:t>q</m:t>
                </m:r>
              </m:e>
            </m:d>
          </m:sup>
        </m:sSup>
        <m:r>
          <w:ins w:id="325" w:author="Qualcomm" w:date="2020-02-12T07:55:00Z">
            <m:rPr>
              <m:sty m:val="p"/>
            </m:rPr>
            <w:rPr>
              <w:rFonts w:ascii="Cambria Math" w:hAnsi="Cambria Math"/>
            </w:rPr>
            <m:t>(</m:t>
          </w:ins>
        </m:r>
        <m:r>
          <w:ins w:id="326" w:author="Qualcomm" w:date="2020-02-14T18:09:00Z">
            <m:rPr>
              <m:sty m:val="p"/>
            </m:rPr>
            <w:rPr>
              <w:rFonts w:ascii="Cambria Math" w:hAnsi="Cambria Math"/>
            </w:rPr>
            <m:t>i,k</m:t>
          </w:ins>
        </m:r>
        <m:r>
          <w:ins w:id="327" w:author="Qualcomm" w:date="2020-02-12T07:55:00Z">
            <m:rPr>
              <m:sty m:val="p"/>
            </m:rPr>
            <w:rPr>
              <w:rFonts w:ascii="Cambria Math" w:hAnsi="Cambria Math"/>
            </w:rPr>
            <m:t>)</m:t>
          </w:ins>
        </m:r>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bit,SCI2</m:t>
            </m:r>
          </m:sub>
          <m:sup>
            <m:d>
              <m:dPr>
                <m:ctrlPr>
                  <w:rPr>
                    <w:rFonts w:ascii="Cambria Math" w:hAnsi="Cambria Math"/>
                  </w:rPr>
                </m:ctrlPr>
              </m:dPr>
              <m:e>
                <m:r>
                  <m:rPr>
                    <m:sty m:val="p"/>
                  </m:rPr>
                  <w:rPr>
                    <w:rFonts w:ascii="Cambria Math" w:hAnsi="Cambria Math"/>
                  </w:rPr>
                  <m:t>q</m:t>
                </m:r>
              </m:e>
            </m:d>
          </m:sup>
        </m:sSubSup>
      </m:oMath>
    </w:p>
    <w:p w14:paraId="2CBBA530" w14:textId="77777777" w:rsidR="007539EF" w:rsidRPr="00B71324" w:rsidRDefault="007539EF" w:rsidP="007539EF">
      <w:pPr>
        <w:pStyle w:val="B2"/>
      </w:pPr>
      <w:r>
        <w:t>-</w:t>
      </w:r>
      <w:r>
        <w:tab/>
        <w:t>The scrambling sequence generator shall be initialized with</w:t>
      </w:r>
    </w:p>
    <w:p w14:paraId="35BCDCE2" w14:textId="77777777" w:rsidR="007539EF" w:rsidRPr="00B71324" w:rsidRDefault="008528D3" w:rsidP="007539EF">
      <w:pPr>
        <w:pStyle w:val="EQ"/>
        <w:rPr>
          <w:rFonts w:ascii="Cambria Math" w:hAnsi="Cambria Math"/>
        </w:rPr>
      </w:pPr>
      <m:oMathPara>
        <m:oMath>
          <m:sSub>
            <m:sSubPr>
              <m:ctrlPr>
                <w:rPr>
                  <w:rFonts w:ascii="Cambria Math" w:hAnsi="Cambria Math"/>
                </w:rPr>
              </m:ctrlPr>
            </m:sSubPr>
            <m:e>
              <m:r>
                <m:rPr>
                  <m:sty m:val="p"/>
                </m:rPr>
                <w:rPr>
                  <w:rFonts w:ascii="Cambria Math" w:hAnsi="Cambria Math"/>
                </w:rPr>
                <m:t>c</m:t>
              </m:r>
            </m:e>
            <m:sub>
              <m:r>
                <m:rPr>
                  <m:nor/>
                </m:rPr>
                <w:rPr>
                  <w:rFonts w:ascii="Cambria Math" w:hAnsi="Cambria Math"/>
                </w:rPr>
                <m:t>init</m:t>
              </m:r>
            </m:sub>
          </m:sSub>
        </m:oMath>
      </m:oMathPara>
    </w:p>
    <w:p w14:paraId="297297A7"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548E6AB2" w14:textId="4F0696FC" w:rsidR="007539EF" w:rsidRDefault="008528D3">
      <w:pPr>
        <w:pStyle w:val="TableofFigures"/>
        <w:tabs>
          <w:tab w:val="right" w:leader="dot" w:pos="9350"/>
        </w:tabs>
        <w:rPr>
          <w:rStyle w:val="Hyperlink"/>
          <w:noProof/>
        </w:rPr>
      </w:pPr>
      <w:hyperlink w:anchor="_Toc37440129" w:history="1">
        <w:r w:rsidR="007539EF" w:rsidRPr="000412CA">
          <w:rPr>
            <w:rStyle w:val="Hyperlink"/>
            <w:noProof/>
          </w:rPr>
          <w:t xml:space="preserve">Proposal 2: </w:t>
        </w:r>
        <w:r w:rsidR="007539EF" w:rsidRPr="000412CA">
          <w:rPr>
            <w:rStyle w:val="Hyperlink"/>
            <w:bCs/>
            <w:noProof/>
          </w:rPr>
          <w:t>Adopt the following text proposal on 2</w:t>
        </w:r>
        <w:r w:rsidR="007539EF" w:rsidRPr="000412CA">
          <w:rPr>
            <w:rStyle w:val="Hyperlink"/>
            <w:bCs/>
            <w:noProof/>
            <w:vertAlign w:val="superscript"/>
          </w:rPr>
          <w:t>nd</w:t>
        </w:r>
        <w:r w:rsidR="007539EF" w:rsidRPr="000412CA">
          <w:rPr>
            <w:rStyle w:val="Hyperlink"/>
            <w:bCs/>
            <w:noProof/>
          </w:rPr>
          <w:t>-stage control rate-matching in TS 38.212 to account for the difference in modulation order and number of layers between 2</w:t>
        </w:r>
        <w:r w:rsidR="007539EF" w:rsidRPr="000412CA">
          <w:rPr>
            <w:rStyle w:val="Hyperlink"/>
            <w:bCs/>
            <w:noProof/>
            <w:vertAlign w:val="superscript"/>
          </w:rPr>
          <w:t>nd</w:t>
        </w:r>
        <w:r w:rsidR="007539EF" w:rsidRPr="000412CA">
          <w:rPr>
            <w:rStyle w:val="Hyperlink"/>
            <w:bCs/>
            <w:noProof/>
          </w:rPr>
          <w:t>-stage control and SL-SCH and to remove the dependency on TBS.</w:t>
        </w:r>
      </w:hyperlink>
    </w:p>
    <w:p w14:paraId="50D94C1B" w14:textId="77777777" w:rsidR="007539EF" w:rsidRPr="00B71388" w:rsidRDefault="007539EF" w:rsidP="007539EF">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3B497AC1" w14:textId="77777777" w:rsidR="007539EF" w:rsidRPr="00B50CB7" w:rsidRDefault="007539EF" w:rsidP="007539EF">
      <w:pPr>
        <w:rPr>
          <w:lang w:val="en-US" w:eastAsia="zh-CN"/>
        </w:rPr>
      </w:pPr>
      <w:r w:rsidRPr="00B50CB7">
        <w:rPr>
          <w:lang w:val="en-US" w:eastAsia="zh-CN"/>
        </w:rPr>
        <w:t>8.4.4 Rate Matching</w:t>
      </w:r>
    </w:p>
    <w:p w14:paraId="0CF71AE1" w14:textId="77777777" w:rsidR="007539EF" w:rsidRDefault="007539EF" w:rsidP="007539EF">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328" w:author="Qualcomm" w:date="2020-02-04T23:43:00Z">
        <w:r w:rsidDel="003E455B">
          <w:rPr>
            <w:lang w:eastAsia="zh-CN"/>
          </w:rPr>
          <w:delText xml:space="preserve">decoted </w:delText>
        </w:r>
      </w:del>
      <w:ins w:id="329"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m:rPr>
                <m:sty m:val="p"/>
              </m:rPr>
              <w:rPr>
                <w:rFonts w:ascii="Cambria Math" w:hAnsi="Cambria Math"/>
                <w:lang w:eastAsia="zh-CN"/>
              </w:rPr>
              <m:t>Q</m:t>
            </m:r>
          </m:e>
          <m:sub>
            <m:r>
              <m:rPr>
                <m:sty m:val="p"/>
              </m:rPr>
              <w:rPr>
                <w:rFonts w:ascii="Cambria Math" w:hAnsi="Cambria Math"/>
                <w:lang w:eastAsia="zh-CN"/>
              </w:rPr>
              <m:t>SCI2</m:t>
            </m:r>
          </m:sub>
          <m:sup>
            <m:r>
              <m:rPr>
                <m:sty m:val="p"/>
              </m:rPr>
              <w:rPr>
                <w:rFonts w:ascii="Cambria Math" w:hAnsi="Cambria Math"/>
                <w:lang w:eastAsia="zh-CN"/>
              </w:rPr>
              <m:t>'</m:t>
            </m:r>
          </m:sup>
        </m:sSubSup>
      </m:oMath>
      <w:r>
        <w:rPr>
          <w:rFonts w:hint="eastAsia"/>
          <w:lang w:eastAsia="zh-CN"/>
        </w:rPr>
        <w:t>,</w:t>
      </w:r>
      <w:r>
        <w:rPr>
          <w:lang w:eastAsia="zh-CN"/>
        </w:rPr>
        <w:t xml:space="preserve"> is determined as follows:</w:t>
      </w:r>
    </w:p>
    <w:p w14:paraId="7ECED844" w14:textId="77777777" w:rsidR="007539EF" w:rsidRPr="00C33081" w:rsidRDefault="008528D3" w:rsidP="007539EF">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m:rPr>
                  <m:sty m:val="p"/>
                </m:rPr>
                <w:rPr>
                  <w:rFonts w:ascii="Cambria Math" w:hAnsi="Cambria Math"/>
                  <w:lang w:eastAsia="ko-KR"/>
                </w:rPr>
                <m:t>Q</m:t>
              </m:r>
            </m:e>
            <m:sub>
              <m:r>
                <m:rPr>
                  <m:sty m:val="p"/>
                </m:rP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m:rPr>
                                  <m:sty m:val="p"/>
                                </m:rPr>
                                <w:rPr>
                                  <w:rFonts w:ascii="Cambria Math" w:hAnsi="Cambria Math"/>
                                  <w:lang w:eastAsia="ko-KR"/>
                                </w:rPr>
                                <m:t>O</m:t>
                              </m:r>
                            </m:e>
                            <m:sub>
                              <m:r>
                                <m:rPr>
                                  <m:sty m:val="p"/>
                                </m:rP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m:rPr>
                                  <m:sty m:val="p"/>
                                </m:rPr>
                                <w:rPr>
                                  <w:rFonts w:ascii="Cambria Math" w:hAnsi="Cambria Math"/>
                                  <w:lang w:eastAsia="ko-KR"/>
                                </w:rPr>
                                <m:t>L</m:t>
                              </m:r>
                            </m:e>
                            <m:sub>
                              <m:r>
                                <m:rPr>
                                  <m:sty m:val="p"/>
                                </m:rP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m:rPr>
                              <m:sty m:val="p"/>
                            </m:rPr>
                            <w:rPr>
                              <w:rFonts w:ascii="Cambria Math" w:hAnsi="Cambria Math"/>
                              <w:lang w:eastAsia="ko-KR"/>
                            </w:rPr>
                            <m:t>β</m:t>
                          </m:r>
                        </m:e>
                        <m:sub>
                          <m:r>
                            <m:rPr>
                              <m:sty m:val="p"/>
                            </m:rPr>
                            <w:rPr>
                              <w:rFonts w:ascii="Cambria Math" w:hAnsi="Cambria Math"/>
                              <w:lang w:eastAsia="ko-KR"/>
                            </w:rPr>
                            <m:t>offset</m:t>
                          </m:r>
                        </m:sub>
                        <m:sup>
                          <m:r>
                            <m:rPr>
                              <m:sty m:val="p"/>
                            </m:rP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330" w:author="Qualcomm" w:date="2020-02-14T16:15:00Z">
                              <w:rPr>
                                <w:rFonts w:ascii="Cambria Math" w:hAnsi="Cambria Math"/>
                                <w:lang w:eastAsia="ko-KR"/>
                              </w:rPr>
                            </w:del>
                          </m:ctrlPr>
                        </m:naryPr>
                        <m:sub>
                          <m:r>
                            <w:del w:id="331" w:author="Qualcomm" w:date="2020-02-14T16:15:00Z">
                              <m:rPr>
                                <m:sty m:val="p"/>
                              </m:rPr>
                              <w:rPr>
                                <w:rFonts w:ascii="Cambria Math" w:hAnsi="Cambria Math"/>
                                <w:lang w:eastAsia="ko-KR"/>
                              </w:rPr>
                              <m:t>l</m:t>
                            </w:del>
                          </m:r>
                          <m:r>
                            <w:del w:id="332" w:author="Qualcomm" w:date="2020-02-14T16:15:00Z">
                              <m:rPr>
                                <m:sty m:val="p"/>
                              </m:rPr>
                              <w:rPr>
                                <w:rFonts w:ascii="Cambria Math" w:hAnsi="Cambria Math"/>
                                <w:lang w:val="fr-FR" w:eastAsia="ko-KR"/>
                              </w:rPr>
                              <m:t>=0</m:t>
                            </w:del>
                          </m:r>
                        </m:sub>
                        <m:sup>
                          <m:sSubSup>
                            <m:sSubSupPr>
                              <m:ctrlPr>
                                <w:del w:id="333" w:author="Qualcomm" w:date="2020-02-14T16:15:00Z">
                                  <w:rPr>
                                    <w:rFonts w:ascii="Cambria Math" w:hAnsi="Cambria Math"/>
                                    <w:iCs/>
                                    <w:lang w:eastAsia="ko-KR"/>
                                  </w:rPr>
                                </w:del>
                              </m:ctrlPr>
                            </m:sSubSupPr>
                            <m:e>
                              <m:r>
                                <w:del w:id="334" w:author="Qualcomm" w:date="2020-02-14T16:15:00Z">
                                  <m:rPr>
                                    <m:sty m:val="p"/>
                                  </m:rPr>
                                  <w:rPr>
                                    <w:rFonts w:ascii="Cambria Math" w:hAnsi="Cambria Math"/>
                                    <w:lang w:eastAsia="ko-KR"/>
                                  </w:rPr>
                                  <m:t>N</m:t>
                                </w:del>
                              </m:r>
                            </m:e>
                            <m:sub>
                              <m:r>
                                <w:del w:id="335" w:author="Qualcomm" w:date="2020-02-14T16:15:00Z">
                                  <m:rPr>
                                    <m:sty m:val="p"/>
                                  </m:rPr>
                                  <w:rPr>
                                    <w:rFonts w:ascii="Cambria Math" w:hAnsi="Cambria Math"/>
                                    <w:lang w:eastAsia="ko-KR"/>
                                  </w:rPr>
                                  <m:t>symbol</m:t>
                                </w:del>
                              </m:r>
                            </m:sub>
                            <m:sup>
                              <m:r>
                                <w:del w:id="336" w:author="Qualcomm" w:date="2020-02-14T16:15:00Z">
                                  <m:rPr>
                                    <m:sty m:val="p"/>
                                  </m:rPr>
                                  <w:rPr>
                                    <w:rFonts w:ascii="Cambria Math" w:hAnsi="Cambria Math"/>
                                    <w:lang w:eastAsia="ko-KR"/>
                                  </w:rPr>
                                  <m:t>PSSCH</m:t>
                                </w:del>
                              </m:r>
                            </m:sup>
                          </m:sSubSup>
                          <m:r>
                            <w:del w:id="337" w:author="Qualcomm" w:date="2020-02-14T16:15:00Z">
                              <m:rPr>
                                <m:sty m:val="p"/>
                              </m:rPr>
                              <w:rPr>
                                <w:rFonts w:ascii="Cambria Math" w:hAnsi="Cambria Math"/>
                                <w:lang w:val="fr-FR" w:eastAsia="ko-KR"/>
                              </w:rPr>
                              <m:t>-1</m:t>
                            </w:del>
                          </m:r>
                        </m:sup>
                        <m:e>
                          <m:sSubSup>
                            <m:sSubSupPr>
                              <m:ctrlPr>
                                <w:del w:id="338" w:author="Qualcomm" w:date="2020-02-14T16:15:00Z">
                                  <w:rPr>
                                    <w:rFonts w:ascii="Cambria Math" w:hAnsi="Cambria Math"/>
                                    <w:iCs/>
                                    <w:lang w:eastAsia="ko-KR"/>
                                  </w:rPr>
                                </w:del>
                              </m:ctrlPr>
                            </m:sSubSupPr>
                            <m:e>
                              <m:r>
                                <w:del w:id="339" w:author="Qualcomm" w:date="2020-02-14T16:15:00Z">
                                  <m:rPr>
                                    <m:sty m:val="p"/>
                                  </m:rPr>
                                  <w:rPr>
                                    <w:rFonts w:ascii="Cambria Math" w:hAnsi="Cambria Math"/>
                                    <w:lang w:eastAsia="ko-KR"/>
                                  </w:rPr>
                                  <m:t>M</m:t>
                                </w:del>
                              </m:r>
                            </m:e>
                            <m:sub>
                              <m:r>
                                <w:del w:id="340" w:author="Qualcomm" w:date="2020-02-14T16:15:00Z">
                                  <m:rPr>
                                    <m:sty m:val="p"/>
                                  </m:rPr>
                                  <w:rPr>
                                    <w:rFonts w:ascii="Cambria Math" w:hAnsi="Cambria Math"/>
                                    <w:lang w:eastAsia="ko-KR"/>
                                  </w:rPr>
                                  <m:t>sc</m:t>
                                </w:del>
                              </m:r>
                            </m:sub>
                            <m:sup>
                              <m:r>
                                <w:del w:id="341" w:author="Qualcomm" w:date="2020-02-14T16:15:00Z">
                                  <m:rPr>
                                    <m:sty m:val="p"/>
                                  </m:rPr>
                                  <w:rPr>
                                    <w:rFonts w:ascii="Cambria Math" w:hAnsi="Cambria Math"/>
                                    <w:lang w:eastAsia="ko-KR"/>
                                  </w:rPr>
                                  <m:t>SCI</m:t>
                                </w:del>
                              </m:r>
                              <m:r>
                                <w:del w:id="342" w:author="Qualcomm" w:date="2020-02-14T16:15:00Z">
                                  <m:rPr>
                                    <m:sty m:val="p"/>
                                  </m:rPr>
                                  <w:rPr>
                                    <w:rFonts w:ascii="Cambria Math" w:hAnsi="Cambria Math"/>
                                    <w:lang w:val="fr-FR" w:eastAsia="ko-KR"/>
                                  </w:rPr>
                                  <m:t>2</m:t>
                                </w:del>
                              </m:r>
                            </m:sup>
                          </m:sSubSup>
                          <m:r>
                            <w:del w:id="343" w:author="Qualcomm" w:date="2020-02-14T16:15:00Z">
                              <m:rPr>
                                <m:sty m:val="p"/>
                              </m:rPr>
                              <w:rPr>
                                <w:rFonts w:ascii="Cambria Math" w:hAnsi="Cambria Math"/>
                                <w:lang w:val="fr-FR" w:eastAsia="ko-KR"/>
                              </w:rPr>
                              <m:t>(</m:t>
                            </w:del>
                          </m:r>
                          <m:r>
                            <w:del w:id="344" w:author="Qualcomm" w:date="2020-02-14T16:15:00Z">
                              <m:rPr>
                                <m:sty m:val="p"/>
                              </m:rPr>
                              <w:rPr>
                                <w:rFonts w:ascii="Cambria Math" w:hAnsi="Cambria Math"/>
                                <w:lang w:eastAsia="ko-KR"/>
                              </w:rPr>
                              <m:t>l</m:t>
                            </w:del>
                          </m:r>
                          <m:r>
                            <w:del w:id="345" w:author="Qualcomm" w:date="2020-02-14T16:15:00Z">
                              <m:rPr>
                                <m:sty m:val="p"/>
                              </m:rPr>
                              <w:rPr>
                                <w:rFonts w:ascii="Cambria Math" w:hAnsi="Cambria Math"/>
                                <w:lang w:val="fr-FR" w:eastAsia="ko-KR"/>
                              </w:rPr>
                              <m:t>)</m:t>
                            </w:del>
                          </m:r>
                        </m:e>
                      </m:nary>
                    </m:num>
                    <m:den>
                      <m:r>
                        <w:ins w:id="346" w:author="Qualcomm" w:date="2020-02-04T23:42:00Z">
                          <m:rPr>
                            <m:sty m:val="p"/>
                          </m:rPr>
                          <w:rPr>
                            <w:rFonts w:ascii="Cambria Math" w:hAnsi="Cambria Math"/>
                            <w:lang w:eastAsia="ko-KR"/>
                          </w:rPr>
                          <m:t>2⋅</m:t>
                        </w:ins>
                      </m:r>
                      <m:r>
                        <w:ins w:id="347" w:author="Qualcomm" w:date="2020-02-13T11:35:00Z">
                          <m:rPr>
                            <m:sty m:val="p"/>
                          </m:rPr>
                          <w:rPr>
                            <w:rFonts w:ascii="Cambria Math" w:hAnsi="Cambria Math"/>
                            <w:lang w:eastAsia="ko-KR"/>
                          </w:rPr>
                          <m:t>R</m:t>
                        </w:ins>
                      </m:r>
                      <m:nary>
                        <m:naryPr>
                          <m:chr m:val="∑"/>
                          <m:limLoc m:val="undOvr"/>
                          <m:ctrlPr>
                            <w:del w:id="348" w:author="Qualcomm" w:date="2020-02-13T11:35:00Z">
                              <w:rPr>
                                <w:rFonts w:ascii="Cambria Math" w:hAnsi="Cambria Math"/>
                                <w:iCs/>
                                <w:lang w:eastAsia="ko-KR"/>
                              </w:rPr>
                            </w:del>
                          </m:ctrlPr>
                        </m:naryPr>
                        <m:sub>
                          <m:r>
                            <w:del w:id="349" w:author="Qualcomm" w:date="2020-02-13T11:35:00Z">
                              <m:rPr>
                                <m:sty m:val="p"/>
                              </m:rPr>
                              <w:rPr>
                                <w:rFonts w:ascii="Cambria Math" w:hAnsi="Cambria Math"/>
                                <w:lang w:eastAsia="ko-KR"/>
                              </w:rPr>
                              <m:t>r</m:t>
                            </w:del>
                          </m:r>
                          <m:r>
                            <w:del w:id="350" w:author="Qualcomm" w:date="2020-02-13T11:35:00Z">
                              <m:rPr>
                                <m:sty m:val="p"/>
                              </m:rPr>
                              <w:rPr>
                                <w:rFonts w:ascii="Cambria Math" w:hAnsi="Cambria Math"/>
                                <w:lang w:val="fr-FR" w:eastAsia="ko-KR"/>
                              </w:rPr>
                              <m:t>=0</m:t>
                            </w:del>
                          </m:r>
                        </m:sub>
                        <m:sup>
                          <m:sSub>
                            <m:sSubPr>
                              <m:ctrlPr>
                                <w:del w:id="351" w:author="Qualcomm" w:date="2020-02-13T11:35:00Z">
                                  <w:rPr>
                                    <w:rFonts w:ascii="Cambria Math" w:hAnsi="Cambria Math"/>
                                    <w:iCs/>
                                    <w:lang w:eastAsia="ko-KR"/>
                                  </w:rPr>
                                </w:del>
                              </m:ctrlPr>
                            </m:sSubPr>
                            <m:e>
                              <m:r>
                                <w:del w:id="352" w:author="Qualcomm" w:date="2020-02-13T11:35:00Z">
                                  <m:rPr>
                                    <m:sty m:val="p"/>
                                  </m:rPr>
                                  <w:rPr>
                                    <w:rFonts w:ascii="Cambria Math" w:hAnsi="Cambria Math"/>
                                    <w:lang w:eastAsia="ko-KR"/>
                                  </w:rPr>
                                  <m:t>C</m:t>
                                </w:del>
                              </m:r>
                            </m:e>
                            <m:sub>
                              <m:r>
                                <w:del w:id="353" w:author="Qualcomm" w:date="2020-02-13T11:35:00Z">
                                  <m:rPr>
                                    <m:sty m:val="p"/>
                                  </m:rPr>
                                  <w:rPr>
                                    <w:rFonts w:ascii="Cambria Math" w:hAnsi="Cambria Math"/>
                                    <w:lang w:eastAsia="ko-KR"/>
                                  </w:rPr>
                                  <m:t>SL</m:t>
                                </w:del>
                              </m:r>
                              <m:r>
                                <w:del w:id="354" w:author="Qualcomm" w:date="2020-02-13T11:35:00Z">
                                  <m:rPr>
                                    <m:sty m:val="p"/>
                                  </m:rPr>
                                  <w:rPr>
                                    <w:rFonts w:ascii="Cambria Math" w:hAnsi="Cambria Math"/>
                                    <w:lang w:val="fr-FR" w:eastAsia="ko-KR"/>
                                  </w:rPr>
                                  <m:t>-</m:t>
                                </w:del>
                              </m:r>
                              <m:r>
                                <w:del w:id="355" w:author="Qualcomm" w:date="2020-02-13T11:35:00Z">
                                  <m:rPr>
                                    <m:sty m:val="p"/>
                                  </m:rPr>
                                  <w:rPr>
                                    <w:rFonts w:ascii="Cambria Math" w:hAnsi="Cambria Math"/>
                                    <w:lang w:eastAsia="ko-KR"/>
                                  </w:rPr>
                                  <m:t>SCH</m:t>
                                </w:del>
                              </m:r>
                            </m:sub>
                          </m:sSub>
                          <m:r>
                            <w:del w:id="356" w:author="Qualcomm" w:date="2020-02-13T11:35:00Z">
                              <m:rPr>
                                <m:sty m:val="p"/>
                              </m:rPr>
                              <w:rPr>
                                <w:rFonts w:ascii="Cambria Math" w:hAnsi="Cambria Math"/>
                                <w:lang w:val="fr-FR" w:eastAsia="ko-KR"/>
                              </w:rPr>
                              <m:t>-1</m:t>
                            </w:del>
                          </m:r>
                        </m:sup>
                        <m:e>
                          <m:sSub>
                            <m:sSubPr>
                              <m:ctrlPr>
                                <w:del w:id="357" w:author="Qualcomm" w:date="2020-02-13T11:35:00Z">
                                  <w:rPr>
                                    <w:rFonts w:ascii="Cambria Math" w:hAnsi="Cambria Math"/>
                                    <w:iCs/>
                                    <w:lang w:eastAsia="ko-KR"/>
                                  </w:rPr>
                                </w:del>
                              </m:ctrlPr>
                            </m:sSubPr>
                            <m:e>
                              <m:r>
                                <w:del w:id="358" w:author="Qualcomm" w:date="2020-02-13T11:35:00Z">
                                  <m:rPr>
                                    <m:sty m:val="p"/>
                                  </m:rPr>
                                  <w:rPr>
                                    <w:rFonts w:ascii="Cambria Math" w:hAnsi="Cambria Math"/>
                                    <w:lang w:eastAsia="ko-KR"/>
                                  </w:rPr>
                                  <m:t>K</m:t>
                                </w:del>
                              </m:r>
                            </m:e>
                            <m:sub>
                              <m:r>
                                <w:del w:id="359" w:author="Qualcomm" w:date="2020-02-13T11:35:00Z">
                                  <m:rPr>
                                    <m:sty m:val="p"/>
                                  </m:rPr>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m:rPr>
                      <m:sty m:val="p"/>
                    </m:rPr>
                    <w:rPr>
                      <w:rFonts w:ascii="Cambria Math" w:hAnsi="Cambria Math"/>
                      <w:lang w:eastAsia="ko-KR"/>
                    </w:rPr>
                    <m:t>α</m:t>
                  </m:r>
                  <m:nary>
                    <m:naryPr>
                      <m:chr m:val="∑"/>
                      <m:limLoc m:val="undOvr"/>
                      <m:ctrlPr>
                        <w:rPr>
                          <w:rFonts w:ascii="Cambria Math" w:hAnsi="Cambria Math"/>
                          <w:lang w:eastAsia="ko-KR"/>
                        </w:rPr>
                      </m:ctrlPr>
                    </m:naryPr>
                    <m:sub>
                      <m:r>
                        <m:rPr>
                          <m:sty m:val="p"/>
                        </m:rP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m:rPr>
                              <m:sty m:val="p"/>
                            </m:rPr>
                            <w:rPr>
                              <w:rFonts w:ascii="Cambria Math" w:hAnsi="Cambria Math"/>
                              <w:lang w:eastAsia="ko-KR"/>
                            </w:rPr>
                            <m:t>N</m:t>
                          </m:r>
                        </m:e>
                        <m:sub>
                          <m:r>
                            <m:rPr>
                              <m:sty m:val="p"/>
                            </m:rPr>
                            <w:rPr>
                              <w:rFonts w:ascii="Cambria Math" w:hAnsi="Cambria Math"/>
                              <w:lang w:eastAsia="ko-KR"/>
                            </w:rPr>
                            <m:t>symbol</m:t>
                          </m:r>
                        </m:sub>
                        <m:sup>
                          <m:r>
                            <m:rPr>
                              <m:sty m:val="p"/>
                            </m:rP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m:rPr>
                              <m:sty m:val="p"/>
                            </m:rPr>
                            <w:rPr>
                              <w:rFonts w:ascii="Cambria Math" w:hAnsi="Cambria Math"/>
                              <w:lang w:eastAsia="ko-KR"/>
                            </w:rPr>
                            <m:t>M</m:t>
                          </m:r>
                        </m:e>
                        <m:sub>
                          <m:r>
                            <m:rPr>
                              <m:sty m:val="p"/>
                            </m:rPr>
                            <w:rPr>
                              <w:rFonts w:ascii="Cambria Math" w:hAnsi="Cambria Math"/>
                              <w:lang w:eastAsia="ko-KR"/>
                            </w:rPr>
                            <m:t>sc</m:t>
                          </m:r>
                        </m:sub>
                        <m:sup>
                          <m:r>
                            <m:rPr>
                              <m:sty m:val="p"/>
                            </m:rP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m:rPr>
                          <m:sty m:val="p"/>
                        </m:rP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604BA130" w14:textId="77777777" w:rsidR="007539EF" w:rsidRPr="00A23D6F" w:rsidRDefault="007539EF" w:rsidP="007539EF">
      <w:pPr>
        <w:rPr>
          <w:color w:val="000000" w:themeColor="text1"/>
          <w:lang w:eastAsia="zh-CN"/>
        </w:rPr>
      </w:pPr>
      <w:r w:rsidRPr="00A23D6F">
        <w:rPr>
          <w:color w:val="000000" w:themeColor="text1"/>
          <w:lang w:eastAsia="zh-CN"/>
        </w:rPr>
        <w:t>where</w:t>
      </w:r>
    </w:p>
    <w:p w14:paraId="50738B46" w14:textId="77777777" w:rsidR="007539EF" w:rsidRPr="00A23D6F" w:rsidRDefault="007539EF" w:rsidP="007539EF">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m:rPr>
                <m:sty m:val="p"/>
              </m:rPr>
              <w:rPr>
                <w:rFonts w:ascii="Cambria Math" w:hAnsi="Cambria Math"/>
                <w:color w:val="000000" w:themeColor="text1"/>
                <w:sz w:val="21"/>
                <w:szCs w:val="22"/>
                <w:lang w:eastAsia="ko-KR"/>
              </w:rPr>
              <m:t>O</m:t>
            </m:r>
          </m:e>
          <m:sub>
            <m:r>
              <m:rPr>
                <m:sty m:val="p"/>
              </m:rP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SCI format 0-2</w:t>
      </w:r>
      <w:r w:rsidRPr="00A23D6F">
        <w:rPr>
          <w:rFonts w:hint="eastAsia"/>
          <w:color w:val="000000" w:themeColor="text1"/>
          <w:lang w:eastAsia="ko-KR"/>
        </w:rPr>
        <w:t xml:space="preserve"> bits </w:t>
      </w:r>
    </w:p>
    <w:p w14:paraId="7BB2D84A" w14:textId="77777777" w:rsidR="007539EF" w:rsidRPr="00A23D6F" w:rsidRDefault="007539EF" w:rsidP="007539EF">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m:rPr>
                <m:sty m:val="p"/>
              </m:rPr>
              <w:rPr>
                <w:rFonts w:ascii="Cambria Math" w:hAnsi="Cambria Math"/>
                <w:color w:val="000000" w:themeColor="text1"/>
                <w:sz w:val="21"/>
                <w:szCs w:val="22"/>
                <w:lang w:eastAsia="ko-KR"/>
              </w:rPr>
              <m:t>L</m:t>
            </m:r>
          </m:e>
          <m:sub>
            <m:r>
              <m:rPr>
                <m:sty m:val="p"/>
              </m:rP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360" w:author="Qualcomm" w:date="2020-02-04T23:14:00Z">
        <w:r w:rsidDel="00B50CB7">
          <w:rPr>
            <w:color w:val="000000" w:themeColor="text1"/>
            <w:lang w:eastAsia="ko-KR"/>
          </w:rPr>
          <w:delText>[xxx]</w:delText>
        </w:r>
      </w:del>
      <w:ins w:id="361" w:author="Qualcomm" w:date="2020-02-04T23:14:00Z">
        <w:r>
          <w:rPr>
            <w:color w:val="000000" w:themeColor="text1"/>
            <w:lang w:eastAsia="ko-KR"/>
          </w:rPr>
          <w:t>24</w:t>
        </w:r>
      </w:ins>
      <w:r w:rsidRPr="00A23D6F">
        <w:rPr>
          <w:rFonts w:hint="eastAsia"/>
          <w:color w:val="000000" w:themeColor="text1"/>
          <w:lang w:eastAsia="ko-KR"/>
        </w:rPr>
        <w:t xml:space="preserve"> bits. </w:t>
      </w:r>
    </w:p>
    <w:p w14:paraId="17208340" w14:textId="77777777" w:rsidR="007539EF" w:rsidRDefault="007539EF" w:rsidP="007539EF">
      <w:pPr>
        <w:jc w:val="center"/>
        <w:rPr>
          <w:color w:val="FF0000"/>
          <w:lang w:val="en-US" w:eastAsia="zh-CN"/>
        </w:rPr>
      </w:pPr>
      <w:r w:rsidRPr="00B71388">
        <w:rPr>
          <w:color w:val="FF0000"/>
          <w:lang w:val="en-US" w:eastAsia="zh-CN"/>
        </w:rPr>
        <w:t>&lt;&lt;&lt;unchanged text omitted&gt;&gt;&gt;</w:t>
      </w:r>
    </w:p>
    <w:p w14:paraId="5557E52C" w14:textId="77777777" w:rsidR="007539EF" w:rsidDel="00825774" w:rsidRDefault="007539EF" w:rsidP="007539EF">
      <w:pPr>
        <w:pStyle w:val="B1"/>
        <w:rPr>
          <w:del w:id="362" w:author="Qualcomm" w:date="2020-02-13T11:33:00Z"/>
          <w:lang w:eastAsia="ko-KR"/>
        </w:rPr>
      </w:pPr>
      <w:del w:id="363" w:author="Qualcomm" w:date="2020-02-13T11:33:00Z">
        <w:r w:rsidRPr="003B2609" w:rsidDel="00825774">
          <w:rPr>
            <w:lang w:eastAsia="ko-KR"/>
          </w:rPr>
          <w:delText>-</w:delText>
        </w:r>
        <w:r w:rsidRPr="003B2609" w:rsidDel="00825774">
          <w:rPr>
            <w:lang w:eastAsia="ko-KR"/>
          </w:rPr>
          <w:tab/>
        </w:r>
        <m:oMath>
          <m:sSub>
            <m:sSubPr>
              <m:ctrlPr>
                <w:rPr>
                  <w:rFonts w:ascii="Cambria Math" w:hAnsi="Cambria Math"/>
                  <w:lang w:eastAsia="ko-KR"/>
                </w:rPr>
              </m:ctrlPr>
            </m:sSubPr>
            <m:e>
              <m:r>
                <m:rPr>
                  <m:sty m:val="p"/>
                </m:rPr>
                <w:rPr>
                  <w:rFonts w:ascii="Cambria Math" w:hAnsi="Cambria Math"/>
                  <w:lang w:eastAsia="ko-KR"/>
                </w:rPr>
                <m:t>K</m:t>
              </m:r>
            </m:e>
            <m:sub>
              <m:r>
                <m:rPr>
                  <m:sty m:val="p"/>
                </m:rPr>
                <w:rPr>
                  <w:rFonts w:ascii="Cambria Math" w:hAnsi="Cambria Math"/>
                  <w:lang w:eastAsia="ko-KR"/>
                </w:rPr>
                <m:t>r</m:t>
              </m:r>
            </m:sub>
          </m:sSub>
        </m:oMath>
        <w:r w:rsidRPr="003B2609" w:rsidDel="00825774">
          <w:rPr>
            <w:rFonts w:hint="eastAsia"/>
            <w:lang w:eastAsia="ko-KR"/>
          </w:rPr>
          <w:delText xml:space="preserve"> is the </w:delText>
        </w:r>
        <m:oMath>
          <m:r>
            <m:rPr>
              <m:sty m:val="p"/>
            </m:rPr>
            <w:rPr>
              <w:rFonts w:ascii="Cambria Math" w:hAnsi="Cambria Math"/>
              <w:lang w:eastAsia="ko-KR"/>
            </w:rPr>
            <m:t>r</m:t>
          </m:r>
        </m:oMath>
        <w:r w:rsidRPr="003B2609" w:rsidDel="00825774">
          <w:rPr>
            <w:rFonts w:hint="eastAsia"/>
            <w:lang w:eastAsia="ko-KR"/>
          </w:rPr>
          <w:delText>-th code block size for SL-SCH of the PSSCH transmission.</w:delText>
        </w:r>
      </w:del>
    </w:p>
    <w:p w14:paraId="27FFA84C" w14:textId="77777777" w:rsidR="007539EF" w:rsidRPr="003B2609" w:rsidRDefault="007539EF" w:rsidP="007539EF">
      <w:pPr>
        <w:pStyle w:val="B1"/>
        <w:rPr>
          <w:ins w:id="364" w:author="Qualcomm" w:date="2020-02-13T11:33:00Z"/>
          <w:lang w:eastAsia="ko-KR"/>
        </w:rPr>
      </w:pPr>
      <w:ins w:id="365" w:author="Qualcomm" w:date="2020-02-13T11:33:00Z">
        <w:r w:rsidRPr="003B2609">
          <w:rPr>
            <w:lang w:eastAsia="ko-KR"/>
          </w:rPr>
          <w:t>-</w:t>
        </w:r>
        <w:r w:rsidRPr="003B2609">
          <w:rPr>
            <w:lang w:eastAsia="ko-KR"/>
          </w:rPr>
          <w:tab/>
        </w:r>
        <m:oMath>
          <m:r>
            <m:rPr>
              <m:sty m:val="p"/>
            </m:rPr>
            <w:rPr>
              <w:rFonts w:ascii="Cambria Math" w:hAnsi="Cambria Math"/>
              <w:lang w:eastAsia="ko-KR"/>
            </w:rPr>
            <m:t>R</m:t>
          </m:r>
        </m:oMath>
        <w:r w:rsidRPr="003B2609">
          <w:rPr>
            <w:rFonts w:hint="eastAsia"/>
            <w:lang w:eastAsia="ko-KR"/>
          </w:rPr>
          <w:t xml:space="preserve"> </w:t>
        </w:r>
        <w:r>
          <w:rPr>
            <w:lang w:eastAsia="ko-KR"/>
          </w:rPr>
          <w:t>is the target code rate signalled by the MCS field in SCI format 0-1.</w:t>
        </w:r>
      </w:ins>
    </w:p>
    <w:p w14:paraId="15E820E3" w14:textId="77777777" w:rsidR="007539EF" w:rsidRDefault="007539EF" w:rsidP="007539EF">
      <w:pPr>
        <w:ind w:firstLine="284"/>
        <w:rPr>
          <w:color w:val="000000" w:themeColor="text1"/>
          <w:lang w:eastAsia="ko-KR"/>
        </w:rPr>
      </w:pPr>
      <w:r w:rsidRPr="00A23D6F">
        <w:rPr>
          <w:color w:val="000000" w:themeColor="text1"/>
          <w:lang w:eastAsia="ko-KR"/>
        </w:rPr>
        <w:t>-</w:t>
      </w:r>
      <w:r w:rsidRPr="00A23D6F">
        <w:rPr>
          <w:color w:val="000000" w:themeColor="text1"/>
          <w:lang w:eastAsia="ko-KR"/>
        </w:rPr>
        <w:tab/>
      </w:r>
      <m:oMath>
        <m:r>
          <m:rPr>
            <m:sty m:val="p"/>
          </m:rPr>
          <w:rPr>
            <w:rFonts w:ascii="Cambria Math" w:hAnsi="Cambria Math"/>
            <w:color w:val="000000" w:themeColor="text1"/>
            <w:sz w:val="21"/>
            <w:szCs w:val="22"/>
            <w:lang w:eastAsia="ko-KR"/>
          </w:rPr>
          <m:t>α</m:t>
        </m:r>
      </m:oMath>
      <w:r w:rsidRPr="00A23D6F">
        <w:rPr>
          <w:color w:val="000000" w:themeColor="text1"/>
          <w:lang w:eastAsia="ko-KR"/>
        </w:rPr>
        <w:t> </w:t>
      </w:r>
      <w:r w:rsidRPr="00A23D6F">
        <w:rPr>
          <w:rFonts w:hint="eastAsia"/>
          <w:color w:val="000000" w:themeColor="text1"/>
          <w:lang w:eastAsia="ko-KR"/>
        </w:rPr>
        <w:t>is</w:t>
      </w:r>
      <w:r>
        <w:rPr>
          <w:color w:val="000000" w:themeColor="text1"/>
          <w:lang w:eastAsia="ko-KR"/>
        </w:rPr>
        <w:t xml:space="preserve"> configured by higher layer parameter [</w:t>
      </w:r>
      <w:r>
        <w:rPr>
          <w:i/>
          <w:color w:val="000000" w:themeColor="text1"/>
          <w:lang w:eastAsia="ko-KR"/>
        </w:rPr>
        <w:t>SL-scaling</w:t>
      </w:r>
      <w:r w:rsidRPr="00A23D6F">
        <w:rPr>
          <w:color w:val="000000" w:themeColor="text1"/>
          <w:lang w:eastAsia="ko-KR"/>
        </w:rPr>
        <w:t>]</w:t>
      </w:r>
      <w:r w:rsidRPr="00A23D6F">
        <w:rPr>
          <w:rFonts w:hint="eastAsia"/>
          <w:color w:val="000000" w:themeColor="text1"/>
          <w:lang w:eastAsia="ko-KR"/>
        </w:rPr>
        <w:t>.</w:t>
      </w:r>
    </w:p>
    <w:p w14:paraId="05425D90"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76A00CEC" w14:textId="2F8852D4" w:rsidR="007539EF" w:rsidRDefault="008528D3">
      <w:pPr>
        <w:pStyle w:val="TableofFigures"/>
        <w:tabs>
          <w:tab w:val="right" w:leader="dot" w:pos="9350"/>
        </w:tabs>
        <w:rPr>
          <w:rStyle w:val="Hyperlink"/>
          <w:noProof/>
        </w:rPr>
      </w:pPr>
      <w:hyperlink w:anchor="_Toc37440130" w:history="1">
        <w:r w:rsidR="007539EF" w:rsidRPr="000412CA">
          <w:rPr>
            <w:rStyle w:val="Hyperlink"/>
            <w:noProof/>
          </w:rPr>
          <w:t xml:space="preserve">Proposal 3: </w:t>
        </w:r>
        <w:r w:rsidR="007539EF" w:rsidRPr="000412CA">
          <w:rPr>
            <w:rStyle w:val="Hyperlink"/>
            <w:bCs/>
            <w:noProof/>
          </w:rPr>
          <w:t>Adopt the following text proposal to remove redundant duplication of 2</w:t>
        </w:r>
        <w:r w:rsidR="007539EF" w:rsidRPr="000412CA">
          <w:rPr>
            <w:rStyle w:val="Hyperlink"/>
            <w:bCs/>
            <w:noProof/>
            <w:vertAlign w:val="superscript"/>
          </w:rPr>
          <w:t>nd</w:t>
        </w:r>
        <w:r w:rsidR="007539EF" w:rsidRPr="000412CA">
          <w:rPr>
            <w:rStyle w:val="Hyperlink"/>
            <w:bCs/>
            <w:noProof/>
          </w:rPr>
          <w:t>-stage control modulated symbols in TS 38.211.</w:t>
        </w:r>
      </w:hyperlink>
    </w:p>
    <w:p w14:paraId="3C3EA431"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4A2DBAED" w14:textId="77777777" w:rsidR="007539EF" w:rsidRDefault="007539EF" w:rsidP="007539EF">
      <w:pPr>
        <w:rPr>
          <w:rFonts w:ascii="Arial" w:hAnsi="Arial" w:cs="Arial"/>
          <w:sz w:val="22"/>
          <w:szCs w:val="22"/>
        </w:rPr>
      </w:pPr>
      <w:r w:rsidRPr="00B22E14">
        <w:rPr>
          <w:rFonts w:ascii="Arial" w:hAnsi="Arial" w:cs="Arial"/>
          <w:sz w:val="22"/>
          <w:szCs w:val="22"/>
        </w:rPr>
        <w:t>8.3.1.2</w:t>
      </w:r>
      <w:r w:rsidRPr="00B22E14">
        <w:rPr>
          <w:rFonts w:ascii="Arial" w:hAnsi="Arial" w:cs="Arial"/>
          <w:sz w:val="22"/>
          <w:szCs w:val="22"/>
        </w:rPr>
        <w:tab/>
        <w:t>Modulation</w:t>
      </w:r>
    </w:p>
    <w:p w14:paraId="5768E8BE" w14:textId="77777777" w:rsidR="007539EF" w:rsidRPr="00862EE5" w:rsidRDefault="007539EF" w:rsidP="007539EF">
      <w:pPr>
        <w:jc w:val="center"/>
        <w:rPr>
          <w:color w:val="FF0000"/>
          <w:lang w:val="en-US" w:eastAsia="zh-CN"/>
        </w:rPr>
      </w:pPr>
      <w:r w:rsidRPr="00B71388">
        <w:rPr>
          <w:color w:val="FF0000"/>
          <w:lang w:val="en-US" w:eastAsia="zh-CN"/>
        </w:rPr>
        <w:lastRenderedPageBreak/>
        <w:t>&lt;&lt;&lt;unchanged text omitted&gt;&gt;&gt;</w:t>
      </w:r>
    </w:p>
    <w:p w14:paraId="6EB5A846" w14:textId="77777777" w:rsidR="007539EF" w:rsidRPr="0043341A" w:rsidRDefault="007539EF" w:rsidP="007539EF">
      <w:r>
        <w:t xml:space="preserve">Modulation for </w:t>
      </w:r>
      <m:oMath>
        <m:r>
          <m:rPr>
            <m:sty m:val="p"/>
          </m:rPr>
          <w:rPr>
            <w:rFonts w:ascii="Cambria Math" w:hAnsi="Cambria Math"/>
          </w:rPr>
          <m:t>0≤i&lt;</m:t>
        </m:r>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oMath>
      <w:r>
        <w:t xml:space="preserve"> shall be done as described in clause 5.1 </w:t>
      </w:r>
      <w:del w:id="366" w:author="Qualcomm" w:date="2020-02-12T08:07:00Z">
        <w:r w:rsidDel="00D041E0">
          <w:delText xml:space="preserve">such that each pair of bits </w:delTex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m:rPr>
                          <m:sty m:val="p"/>
                        </m:rPr>
                        <w:rPr>
                          <w:rFonts w:ascii="Cambria Math" w:hAnsi="Cambria Math"/>
                        </w:rPr>
                        <m:t>b</m:t>
                      </m:r>
                    </m:e>
                  </m:acc>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i/>
                    </w:rPr>
                  </m:ctrlPr>
                </m:dPr>
                <m:e>
                  <m:r>
                    <m:rPr>
                      <m:sty m:val="p"/>
                    </m:rPr>
                    <w:rPr>
                      <w:rFonts w:ascii="Cambria Math" w:hAnsi="Cambria Math"/>
                    </w:rPr>
                    <m:t>2i</m:t>
                  </m:r>
                </m:e>
              </m:d>
              <m:r>
                <m:rPr>
                  <m:sty m:val="p"/>
                </m:rP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m:rPr>
                          <m:sty m:val="p"/>
                        </m:rPr>
                        <w:rPr>
                          <w:rFonts w:ascii="Cambria Math" w:hAnsi="Cambria Math"/>
                        </w:rPr>
                        <m:t>b</m:t>
                      </m:r>
                    </m:e>
                  </m:acc>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i/>
                    </w:rPr>
                  </m:ctrlPr>
                </m:dPr>
                <m:e>
                  <m:r>
                    <m:rPr>
                      <m:sty m:val="p"/>
                    </m:rPr>
                    <w:rPr>
                      <w:rFonts w:ascii="Cambria Math" w:hAnsi="Cambria Math"/>
                    </w:rPr>
                    <m:t>2i+1</m:t>
                  </m:r>
                </m:e>
              </m:d>
            </m:e>
          </m:d>
        </m:oMath>
        <w:r w:rsidDel="00D041E0">
          <w:delText xml:space="preserve"> results in </w:delText>
        </w:r>
      </w:del>
      <m:oMath>
        <m:r>
          <w:del w:id="367" w:author="Qualcomm" w:date="2020-02-12T08:06:00Z">
            <m:rPr>
              <m:sty m:val="p"/>
            </m:rPr>
            <w:rPr>
              <w:rFonts w:ascii="Cambria Math" w:hAnsi="Cambria Math"/>
            </w:rPr>
            <m:t>υ∈</m:t>
          </w:del>
        </m:r>
        <m:d>
          <m:dPr>
            <m:begChr m:val="{"/>
            <m:endChr m:val="}"/>
            <m:ctrlPr>
              <w:del w:id="368" w:author="Qualcomm" w:date="2020-02-12T08:06:00Z">
                <w:rPr>
                  <w:rFonts w:ascii="Cambria Math" w:hAnsi="Cambria Math"/>
                  <w:i/>
                </w:rPr>
              </w:del>
            </m:ctrlPr>
          </m:dPr>
          <m:e>
            <m:r>
              <w:del w:id="369" w:author="Qualcomm" w:date="2020-02-12T08:06:00Z">
                <m:rPr>
                  <m:sty m:val="p"/>
                </m:rPr>
                <w:rPr>
                  <w:rFonts w:ascii="Cambria Math" w:hAnsi="Cambria Math"/>
                </w:rPr>
                <m:t>1,2</m:t>
              </w:del>
            </m:r>
          </m:e>
        </m:d>
      </m:oMath>
      <w:del w:id="370" w:author="Qualcomm" w:date="2020-02-12T08:06:00Z">
        <w:r w:rsidDel="00D041E0">
          <w:delText xml:space="preserve"> QPSK symbols, </w:delText>
        </w:r>
        <m:oMath>
          <m:sSup>
            <m:sSupPr>
              <m:ctrlPr>
                <w:rPr>
                  <w:rFonts w:ascii="Cambria Math" w:hAnsi="Cambria Math"/>
                  <w:i/>
                </w:rPr>
              </m:ctrlPr>
            </m:sSupPr>
            <m:e>
              <m:r>
                <m:rPr>
                  <m:sty m:val="p"/>
                </m:rPr>
                <w:rPr>
                  <w:rFonts w:ascii="Cambria Math" w:hAnsi="Cambria Math"/>
                </w:rPr>
                <m:t>d</m:t>
              </m:r>
            </m:e>
            <m:sup>
              <m:r>
                <m:rPr>
                  <m:sty m:val="p"/>
                </m:rPr>
                <w:rPr>
                  <w:rFonts w:ascii="Cambria Math" w:hAnsi="Cambria Math"/>
                </w:rPr>
                <m:t>(q)</m:t>
              </m:r>
            </m:sup>
          </m:sSup>
          <m:d>
            <m:dPr>
              <m:ctrlPr>
                <w:rPr>
                  <w:rFonts w:ascii="Cambria Math" w:hAnsi="Cambria Math"/>
                  <w:i/>
                </w:rPr>
              </m:ctrlPr>
            </m:dPr>
            <m:e>
              <m:r>
                <m:rPr>
                  <m:sty m:val="p"/>
                </m:rPr>
                <w:rPr>
                  <w:rFonts w:ascii="Cambria Math" w:hAnsi="Cambria Math"/>
                </w:rPr>
                <m:t>i</m:t>
              </m:r>
            </m:e>
          </m:d>
        </m:oMath>
        <w:r w:rsidDel="00D041E0">
          <w:delText xml:space="preserve"> for </w:delText>
        </w:r>
        <m:oMath>
          <m:r>
            <m:rPr>
              <m:sty m:val="p"/>
            </m:rPr>
            <w:rPr>
              <w:rFonts w:ascii="Cambria Math" w:hAnsi="Cambria Math"/>
            </w:rPr>
            <m:t>υ=1</m:t>
          </m:r>
        </m:oMath>
        <w:r w:rsidDel="00D041E0">
          <w:delText xml:space="preserve"> and </w:delText>
        </w:r>
        <m:oMath>
          <m:sSup>
            <m:sSupPr>
              <m:ctrlPr>
                <w:rPr>
                  <w:rFonts w:ascii="Cambria Math" w:hAnsi="Cambria Math"/>
                  <w:i/>
                </w:rPr>
              </m:ctrlPr>
            </m:sSupPr>
            <m:e>
              <m:r>
                <m:rPr>
                  <m:sty m:val="p"/>
                </m:rPr>
                <w:rPr>
                  <w:rFonts w:ascii="Cambria Math" w:hAnsi="Cambria Math"/>
                </w:rPr>
                <m:t>d</m:t>
              </m:r>
            </m:e>
            <m:sup>
              <m:r>
                <m:rPr>
                  <m:sty m:val="p"/>
                </m:rPr>
                <w:rPr>
                  <w:rFonts w:ascii="Cambria Math" w:hAnsi="Cambria Math"/>
                </w:rPr>
                <m:t>(q)</m:t>
              </m:r>
            </m:sup>
          </m:sSup>
          <m:d>
            <m:dPr>
              <m:ctrlPr>
                <w:rPr>
                  <w:rFonts w:ascii="Cambria Math" w:hAnsi="Cambria Math"/>
                  <w:i/>
                </w:rPr>
              </m:ctrlPr>
            </m:dPr>
            <m:e>
              <m:r>
                <m:rPr>
                  <m:sty m:val="p"/>
                </m:rPr>
                <w:rPr>
                  <w:rFonts w:ascii="Cambria Math" w:hAnsi="Cambria Math"/>
                </w:rPr>
                <m:t>2i</m:t>
              </m:r>
            </m:e>
          </m:d>
          <m:r>
            <m:rPr>
              <m:sty m:val="p"/>
            </m:rPr>
            <w:rPr>
              <w:rFonts w:ascii="Cambria Math" w:hAnsi="Cambria Math"/>
            </w:rPr>
            <m:t xml:space="preserve">, </m:t>
          </m:r>
          <m:sSup>
            <m:sSupPr>
              <m:ctrlPr>
                <w:rPr>
                  <w:rFonts w:ascii="Cambria Math" w:hAnsi="Cambria Math"/>
                  <w:i/>
                </w:rPr>
              </m:ctrlPr>
            </m:sSupPr>
            <m:e>
              <m:r>
                <m:rPr>
                  <m:sty m:val="p"/>
                </m:rPr>
                <w:rPr>
                  <w:rFonts w:ascii="Cambria Math" w:hAnsi="Cambria Math"/>
                </w:rPr>
                <m:t>d</m:t>
              </m:r>
            </m:e>
            <m:sup>
              <m:r>
                <m:rPr>
                  <m:sty m:val="p"/>
                </m:rPr>
                <w:rPr>
                  <w:rFonts w:ascii="Cambria Math" w:hAnsi="Cambria Math"/>
                </w:rPr>
                <m:t>(q)</m:t>
              </m:r>
            </m:sup>
          </m:sSup>
          <m:d>
            <m:dPr>
              <m:ctrlPr>
                <w:rPr>
                  <w:rFonts w:ascii="Cambria Math" w:hAnsi="Cambria Math"/>
                  <w:i/>
                </w:rPr>
              </m:ctrlPr>
            </m:dPr>
            <m:e>
              <m:r>
                <m:rPr>
                  <m:sty m:val="p"/>
                </m:rPr>
                <w:rPr>
                  <w:rFonts w:ascii="Cambria Math" w:hAnsi="Cambria Math"/>
                </w:rPr>
                <m:t>2i+1</m:t>
              </m:r>
            </m:e>
          </m:d>
        </m:oMath>
        <w:r w:rsidDel="00D041E0">
          <w:delText xml:space="preserve"> for </w:delText>
        </w:r>
        <m:oMath>
          <m:r>
            <m:rPr>
              <m:sty m:val="p"/>
            </m:rPr>
            <w:rPr>
              <w:rFonts w:ascii="Cambria Math" w:hAnsi="Cambria Math"/>
            </w:rPr>
            <m:t>υ=2</m:t>
          </m:r>
        </m:oMath>
        <w:r w:rsidDel="00D041E0">
          <w:delText xml:space="preserve">, where </w:delText>
        </w:r>
        <m:oMath>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symb,1</m:t>
              </m:r>
            </m:sub>
            <m:sup>
              <m:r>
                <m:rPr>
                  <m:sty m:val="p"/>
                </m:rPr>
                <w:rPr>
                  <w:rFonts w:ascii="Cambria Math" w:hAnsi="Cambria Math"/>
                </w:rPr>
                <m:t>(q)</m:t>
              </m:r>
            </m:sup>
          </m:sSubSup>
          <m:r>
            <m:rPr>
              <m:sty m:val="p"/>
            </m:rPr>
            <w:rPr>
              <w:rFonts w:ascii="Cambria Math" w:hAnsi="Cambria Math"/>
            </w:rPr>
            <m:t>=</m:t>
          </m:r>
          <m:f>
            <m:fPr>
              <m:type m:val="lin"/>
              <m:ctrlPr>
                <w:rPr>
                  <w:rFonts w:ascii="Cambria Math" w:hAnsi="Cambria Math"/>
                  <w:i/>
                </w:rPr>
              </m:ctrlPr>
            </m:fPr>
            <m:num>
              <m:r>
                <m:rPr>
                  <m:sty m:val="p"/>
                </m:rPr>
                <w:rPr>
                  <w:rFonts w:ascii="Cambria Math" w:hAnsi="Cambria Math"/>
                </w:rPr>
                <m:t>υ</m:t>
              </m:r>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bit,SCI2</m:t>
                  </m:r>
                </m:sub>
                <m:sup>
                  <m:r>
                    <m:rPr>
                      <m:sty m:val="p"/>
                    </m:rPr>
                    <w:rPr>
                      <w:rFonts w:ascii="Cambria Math" w:hAnsi="Cambria Math"/>
                    </w:rPr>
                    <m:t>(q)</m:t>
                  </m:r>
                </m:sup>
              </m:sSubSup>
            </m:num>
            <m:den>
              <m:r>
                <m:rPr>
                  <m:sty m:val="p"/>
                </m:rPr>
                <w:rPr>
                  <w:rFonts w:ascii="Cambria Math" w:hAnsi="Cambria Math"/>
                </w:rPr>
                <m:t>2</m:t>
              </m:r>
            </m:den>
          </m:f>
        </m:oMath>
        <w:r w:rsidRPr="00C12953" w:rsidDel="00D041E0">
          <w:delText>.</w:delText>
        </w:r>
      </w:del>
      <w:ins w:id="371" w:author="Qualcomm" w:date="2020-02-12T08:07:00Z">
        <w:r>
          <w:t xml:space="preserve"> using QPSK where </w:t>
        </w:r>
      </w:ins>
      <m:oMath>
        <m:sSubSup>
          <m:sSubSupPr>
            <m:ctrlPr>
              <w:ins w:id="372" w:author="Qualcomm" w:date="2020-02-12T08:08:00Z">
                <w:rPr>
                  <w:rFonts w:ascii="Cambria Math" w:hAnsi="Cambria Math"/>
                  <w:i/>
                </w:rPr>
              </w:ins>
            </m:ctrlPr>
          </m:sSubSupPr>
          <m:e>
            <m:r>
              <w:ins w:id="373" w:author="Qualcomm" w:date="2020-02-12T08:08:00Z">
                <m:rPr>
                  <m:sty m:val="p"/>
                </m:rPr>
                <w:rPr>
                  <w:rFonts w:ascii="Cambria Math" w:hAnsi="Cambria Math"/>
                </w:rPr>
                <m:t>M</m:t>
              </w:ins>
            </m:r>
          </m:e>
          <m:sub>
            <m:r>
              <w:ins w:id="374" w:author="Qualcomm" w:date="2020-02-12T08:08:00Z">
                <m:rPr>
                  <m:sty m:val="p"/>
                </m:rPr>
                <w:rPr>
                  <w:rFonts w:ascii="Cambria Math" w:hAnsi="Cambria Math"/>
                </w:rPr>
                <m:t>symb,1</m:t>
              </w:ins>
            </m:r>
          </m:sub>
          <m:sup>
            <m:d>
              <m:dPr>
                <m:ctrlPr>
                  <w:ins w:id="375" w:author="Qualcomm" w:date="2020-02-12T08:08:00Z">
                    <w:rPr>
                      <w:rFonts w:ascii="Cambria Math" w:hAnsi="Cambria Math"/>
                      <w:i/>
                    </w:rPr>
                  </w:ins>
                </m:ctrlPr>
              </m:dPr>
              <m:e>
                <m:r>
                  <w:ins w:id="376" w:author="Qualcomm" w:date="2020-02-12T08:08:00Z">
                    <m:rPr>
                      <m:sty m:val="p"/>
                    </m:rPr>
                    <w:rPr>
                      <w:rFonts w:ascii="Cambria Math" w:hAnsi="Cambria Math"/>
                    </w:rPr>
                    <m:t>q</m:t>
                  </w:ins>
                </m:r>
              </m:e>
            </m:d>
          </m:sup>
        </m:sSubSup>
        <m:r>
          <w:ins w:id="377" w:author="Qualcomm" w:date="2020-02-12T08:08:00Z">
            <m:rPr>
              <m:sty m:val="p"/>
            </m:rPr>
            <w:rPr>
              <w:rFonts w:ascii="Cambria Math" w:hAnsi="Cambria Math"/>
            </w:rPr>
            <m:t>=</m:t>
          </w:ins>
        </m:r>
        <m:sSubSup>
          <m:sSubSupPr>
            <m:ctrlPr>
              <w:ins w:id="378" w:author="Qualcomm" w:date="2020-02-12T08:08:00Z">
                <w:rPr>
                  <w:rFonts w:ascii="Cambria Math" w:hAnsi="Cambria Math"/>
                  <w:i/>
                </w:rPr>
              </w:ins>
            </m:ctrlPr>
          </m:sSubSupPr>
          <m:e>
            <m:r>
              <w:ins w:id="379" w:author="Qualcomm" w:date="2020-02-12T08:08:00Z">
                <m:rPr>
                  <m:sty m:val="p"/>
                </m:rPr>
                <w:rPr>
                  <w:rFonts w:ascii="Cambria Math" w:hAnsi="Cambria Math"/>
                </w:rPr>
                <m:t>M</m:t>
              </w:ins>
            </m:r>
          </m:e>
          <m:sub>
            <m:r>
              <w:ins w:id="380" w:author="Qualcomm" w:date="2020-02-12T08:08:00Z">
                <m:rPr>
                  <m:sty m:val="p"/>
                </m:rPr>
                <w:rPr>
                  <w:rFonts w:ascii="Cambria Math" w:hAnsi="Cambria Math"/>
                </w:rPr>
                <m:t>bit,SCI2</m:t>
              </w:ins>
            </m:r>
          </m:sub>
          <m:sup>
            <m:d>
              <m:dPr>
                <m:ctrlPr>
                  <w:ins w:id="381" w:author="Qualcomm" w:date="2020-02-12T08:08:00Z">
                    <w:rPr>
                      <w:rFonts w:ascii="Cambria Math" w:hAnsi="Cambria Math"/>
                      <w:i/>
                    </w:rPr>
                  </w:ins>
                </m:ctrlPr>
              </m:dPr>
              <m:e>
                <m:r>
                  <w:ins w:id="382" w:author="Qualcomm" w:date="2020-02-12T08:08:00Z">
                    <m:rPr>
                      <m:sty m:val="p"/>
                    </m:rPr>
                    <w:rPr>
                      <w:rFonts w:ascii="Cambria Math" w:hAnsi="Cambria Math"/>
                    </w:rPr>
                    <m:t>q</m:t>
                  </w:ins>
                </m:r>
              </m:e>
            </m:d>
          </m:sup>
        </m:sSubSup>
        <m:r>
          <w:ins w:id="383" w:author="Qualcomm" w:date="2020-02-12T08:08:00Z">
            <m:rPr>
              <m:sty m:val="p"/>
            </m:rPr>
            <w:rPr>
              <w:rFonts w:ascii="Cambria Math" w:hAnsi="Cambria Math"/>
            </w:rPr>
            <m:t>/2</m:t>
          </w:ins>
        </m:r>
      </m:oMath>
      <w:ins w:id="384" w:author="Qualcomm" w:date="2020-02-12T08:08:00Z">
        <w:r>
          <w:t>.</w:t>
        </w:r>
      </w:ins>
    </w:p>
    <w:p w14:paraId="4A056ACF"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751CA6E7" w14:textId="70C6A317" w:rsidR="007539EF" w:rsidRDefault="008528D3">
      <w:pPr>
        <w:pStyle w:val="TableofFigures"/>
        <w:tabs>
          <w:tab w:val="right" w:leader="dot" w:pos="9350"/>
        </w:tabs>
        <w:rPr>
          <w:rStyle w:val="Hyperlink"/>
          <w:noProof/>
        </w:rPr>
      </w:pPr>
      <w:hyperlink w:anchor="_Toc37440131" w:history="1">
        <w:r w:rsidR="007539EF" w:rsidRPr="000412CA">
          <w:rPr>
            <w:rStyle w:val="Hyperlink"/>
            <w:noProof/>
          </w:rPr>
          <w:t xml:space="preserve">Proposal 4: </w:t>
        </w:r>
        <w:r w:rsidR="007539EF" w:rsidRPr="000412CA">
          <w:rPr>
            <w:rStyle w:val="Hyperlink"/>
            <w:bCs/>
            <w:noProof/>
          </w:rPr>
          <w:t>Adopt the following proposal for initializing the 2</w:t>
        </w:r>
        <w:r w:rsidR="007539EF" w:rsidRPr="000412CA">
          <w:rPr>
            <w:rStyle w:val="Hyperlink"/>
            <w:bCs/>
            <w:noProof/>
            <w:vertAlign w:val="superscript"/>
          </w:rPr>
          <w:t>nd</w:t>
        </w:r>
        <w:r w:rsidR="007539EF" w:rsidRPr="000412CA">
          <w:rPr>
            <w:rStyle w:val="Hyperlink"/>
            <w:bCs/>
            <w:noProof/>
          </w:rPr>
          <w:t>-stage control scrambling sequence in TS 38.211.</w:t>
        </w:r>
      </w:hyperlink>
    </w:p>
    <w:p w14:paraId="310F7C37"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3A1D240C" w14:textId="77777777" w:rsidR="007539EF" w:rsidRPr="00862EE5" w:rsidRDefault="007539EF" w:rsidP="007539EF">
      <w:pPr>
        <w:rPr>
          <w:lang w:val="en-US" w:eastAsia="zh-CN"/>
        </w:rPr>
      </w:pPr>
      <w:r w:rsidRPr="00862EE5">
        <w:rPr>
          <w:lang w:val="en-US" w:eastAsia="zh-CN"/>
        </w:rPr>
        <w:t>8.3.1.1 Scrambling</w:t>
      </w:r>
    </w:p>
    <w:p w14:paraId="0AFCA094" w14:textId="77777777" w:rsidR="007539EF" w:rsidRPr="00862EE5" w:rsidRDefault="007539EF" w:rsidP="007539EF">
      <w:pPr>
        <w:jc w:val="center"/>
        <w:rPr>
          <w:color w:val="FF0000"/>
          <w:lang w:val="en-US" w:eastAsia="zh-CN"/>
        </w:rPr>
      </w:pPr>
      <w:r w:rsidRPr="00B71388">
        <w:rPr>
          <w:color w:val="FF0000"/>
          <w:lang w:val="en-US" w:eastAsia="zh-CN"/>
        </w:rPr>
        <w:t>&lt;&lt;&lt;unchanged text omitted&gt;&gt;&gt;</w:t>
      </w:r>
    </w:p>
    <w:p w14:paraId="18A8F46E" w14:textId="77777777" w:rsidR="007539EF" w:rsidRDefault="007539EF" w:rsidP="007539EF">
      <w:r>
        <w:t xml:space="preserve">where the scrambling sequence </w:t>
      </w:r>
      <m:oMath>
        <m:sSup>
          <m:sSupPr>
            <m:ctrlPr>
              <w:rPr>
                <w:rFonts w:ascii="Cambria Math" w:hAnsi="Cambria Math"/>
                <w:i/>
              </w:rPr>
            </m:ctrlPr>
          </m:sSupPr>
          <m:e>
            <m:r>
              <m:rPr>
                <m:sty m:val="p"/>
              </m:rPr>
              <w:rPr>
                <w:rFonts w:ascii="Cambria Math" w:hAnsi="Cambria Math"/>
              </w:rPr>
              <m:t>c</m:t>
            </m:r>
          </m:e>
          <m:sup>
            <m:d>
              <m:dPr>
                <m:ctrlPr>
                  <w:rPr>
                    <w:rFonts w:ascii="Cambria Math" w:hAnsi="Cambria Math"/>
                    <w:i/>
                  </w:rPr>
                </m:ctrlPr>
              </m:dPr>
              <m:e>
                <m:r>
                  <m:rPr>
                    <m:sty m:val="p"/>
                  </m:rPr>
                  <w:rPr>
                    <w:rFonts w:ascii="Cambria Math" w:hAnsi="Cambria Math"/>
                  </w:rPr>
                  <m:t>q</m:t>
                </m:r>
              </m:e>
            </m:d>
          </m:sup>
        </m:sSup>
        <m:r>
          <m:rPr>
            <m:sty m:val="p"/>
          </m:rPr>
          <w:rPr>
            <w:rFonts w:ascii="Cambria Math" w:hAnsi="Cambria Math"/>
          </w:rPr>
          <m:t>(i)</m:t>
        </m:r>
      </m:oMath>
      <w:r>
        <w:t xml:space="preserve"> is given by clause 5.2.1 and</w:t>
      </w:r>
    </w:p>
    <w:p w14:paraId="24B5EF50" w14:textId="77777777" w:rsidR="007539EF" w:rsidRDefault="007539EF" w:rsidP="007539EF">
      <w:pPr>
        <w:pStyle w:val="B1"/>
      </w:pPr>
      <w:r>
        <w:t>-</w:t>
      </w:r>
      <w:r>
        <w:tab/>
        <w:t xml:space="preserve">for </w:t>
      </w:r>
      <m:oMath>
        <m:r>
          <m:rPr>
            <m:sty m:val="p"/>
          </m:rPr>
          <w:rPr>
            <w:rFonts w:ascii="Cambria Math" w:hAnsi="Cambria Math"/>
          </w:rPr>
          <m:t>0≤i&lt;</m:t>
        </m:r>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oMath>
    </w:p>
    <w:p w14:paraId="72AA913F" w14:textId="77777777" w:rsidR="007539EF" w:rsidRDefault="007539EF" w:rsidP="007539EF">
      <w:pPr>
        <w:pStyle w:val="B2"/>
      </w:pPr>
      <w:r>
        <w:t>-</w:t>
      </w:r>
      <w:r>
        <w:tab/>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r>
              <m:rPr>
                <m:sty m:val="p"/>
              </m:rPr>
              <w:rPr>
                <w:rFonts w:ascii="Cambria Math" w:hAnsi="Cambria Math"/>
              </w:rPr>
              <m:t>(q)</m:t>
            </m:r>
          </m:sup>
        </m:sSup>
        <m:r>
          <m:rPr>
            <m:sty m:val="p"/>
          </m:rPr>
          <w:rPr>
            <w:rFonts w:ascii="Cambria Math" w:hAnsi="Cambria Math"/>
          </w:rPr>
          <m:t>=0</m:t>
        </m:r>
      </m:oMath>
    </w:p>
    <w:p w14:paraId="14931F24" w14:textId="77777777" w:rsidR="007539EF" w:rsidRDefault="007539EF" w:rsidP="007539EF">
      <w:pPr>
        <w:pStyle w:val="B2"/>
      </w:pPr>
      <w:r>
        <w:t>-</w:t>
      </w:r>
      <w:r>
        <w:tab/>
        <w:t>The scrambling sequence generator shall be initialized with</w:t>
      </w:r>
    </w:p>
    <w:p w14:paraId="6B1E684A" w14:textId="77777777" w:rsidR="007539EF" w:rsidRPr="00862EE5" w:rsidRDefault="008528D3" w:rsidP="007539EF">
      <w:pPr>
        <w:pStyle w:val="EQ"/>
        <w:rPr>
          <w:ins w:id="385" w:author="Qualcomm" w:date="2020-02-04T23:29:00Z"/>
          <w:rFonts w:ascii="Cambria Math" w:hAnsi="Cambria Math"/>
        </w:rPr>
      </w:pPr>
      <m:oMathPara>
        <m:oMath>
          <m:sSub>
            <m:sSubPr>
              <m:ctrlPr>
                <w:ins w:id="386" w:author="Qualcomm" w:date="2020-02-04T23:29:00Z">
                  <w:rPr>
                    <w:rFonts w:ascii="Cambria Math" w:hAnsi="Cambria Math"/>
                  </w:rPr>
                </w:ins>
              </m:ctrlPr>
            </m:sSubPr>
            <m:e>
              <m:r>
                <w:ins w:id="387" w:author="Qualcomm" w:date="2020-02-04T23:29:00Z">
                  <m:rPr>
                    <m:sty m:val="p"/>
                  </m:rPr>
                  <w:rPr>
                    <w:rFonts w:ascii="Cambria Math" w:hAnsi="Cambria Math"/>
                  </w:rPr>
                  <m:t>c</m:t>
                </w:ins>
              </m:r>
            </m:e>
            <m:sub>
              <m:r>
                <w:ins w:id="388" w:author="Qualcomm" w:date="2020-02-04T23:29:00Z">
                  <m:rPr>
                    <m:nor/>
                  </m:rPr>
                  <w:rPr>
                    <w:rFonts w:ascii="Cambria Math" w:hAnsi="Cambria Math"/>
                  </w:rPr>
                  <m:t>init</m:t>
                </w:ins>
              </m:r>
            </m:sub>
          </m:sSub>
          <m:r>
            <w:ins w:id="389" w:author="Qualcomm" w:date="2020-02-04T23:29:00Z">
              <m:rPr>
                <m:sty m:val="p"/>
              </m:rPr>
              <w:rPr>
                <w:rFonts w:ascii="Cambria Math" w:hAnsi="Cambria Math"/>
              </w:rPr>
              <m:t>=</m:t>
            </w:ins>
          </m:r>
          <m:sSub>
            <m:sSubPr>
              <m:ctrlPr>
                <w:ins w:id="390" w:author="Qualcomm" w:date="2020-02-04T23:29:00Z">
                  <w:rPr>
                    <w:rFonts w:ascii="Cambria Math" w:hAnsi="Cambria Math"/>
                    <w:i/>
                  </w:rPr>
                </w:ins>
              </m:ctrlPr>
            </m:sSubPr>
            <m:e>
              <m:r>
                <w:ins w:id="391" w:author="Qualcomm" w:date="2020-02-04T23:29:00Z">
                  <m:rPr>
                    <m:sty m:val="p"/>
                  </m:rPr>
                  <w:rPr>
                    <w:rFonts w:ascii="Cambria Math" w:hAnsi="Cambria Math"/>
                  </w:rPr>
                  <m:t>N</m:t>
                </w:ins>
              </m:r>
            </m:e>
            <m:sub>
              <m:r>
                <w:ins w:id="392" w:author="Qualcomm" w:date="2020-02-04T23:29:00Z">
                  <m:rPr>
                    <m:sty m:val="p"/>
                  </m:rPr>
                  <w:rPr>
                    <w:rFonts w:ascii="Cambria Math" w:hAnsi="Cambria Math"/>
                  </w:rPr>
                  <m:t>C</m:t>
                </w:ins>
              </m:r>
            </m:sub>
          </m:sSub>
        </m:oMath>
      </m:oMathPara>
    </w:p>
    <w:p w14:paraId="0893D247" w14:textId="77777777" w:rsidR="007539EF" w:rsidRDefault="007539EF" w:rsidP="007539EF">
      <w:pPr>
        <w:ind w:firstLine="720"/>
      </w:pPr>
      <w:ins w:id="393" w:author="Qualcomm" w:date="2020-02-04T23:29:00Z">
        <w:r>
          <w:t xml:space="preserve">where </w: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 xml:space="preserve">mod </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m:rPr>
                  <m:sty m:val="p"/>
                </m:rPr>
                <w:rPr>
                  <w:rFonts w:ascii="Cambria Math" w:hAnsi="Cambria Math"/>
                </w:rPr>
                <m:t>i=0</m:t>
              </m:r>
            </m:sub>
            <m:sup>
              <m:r>
                <m:rPr>
                  <m:sty m:val="p"/>
                </m:rPr>
                <w:rPr>
                  <w:rFonts w:ascii="Cambria Math" w:hAnsi="Cambria Math"/>
                </w:rPr>
                <m:t>L-1</m:t>
              </m:r>
            </m:sup>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L-1-i</m:t>
              </m:r>
            </m:sup>
          </m:sSup>
        </m:oMath>
        <w:r w:rsidRPr="00997267">
          <w:t xml:space="preserve"> with </w:t>
        </w:r>
        <m:oMath>
          <m:r>
            <m:rPr>
              <m:sty m:val="p"/>
            </m:rPr>
            <w:rPr>
              <w:rFonts w:ascii="Cambria Math" w:hAnsi="Cambria Math"/>
            </w:rPr>
            <m:t>p</m:t>
          </m:r>
        </m:oMath>
        <w:r w:rsidRPr="00997267">
          <w:t xml:space="preserve"> and </w:t>
        </w:r>
        <m:oMath>
          <m:r>
            <m:rPr>
              <m:sty m:val="p"/>
            </m:rPr>
            <w:rPr>
              <w:rFonts w:ascii="Cambria Math" w:hAnsi="Cambria Math"/>
            </w:rPr>
            <m:t>L</m:t>
          </m:r>
        </m:oMath>
        <w:r w:rsidRPr="00997267">
          <w:t xml:space="preserve"> given by clause 7.3.2 in [</w:t>
        </w:r>
        <w:r>
          <w:t xml:space="preserve">TS </w:t>
        </w:r>
        <w:r w:rsidRPr="00997267">
          <w:t>38.212]</w:t>
        </w:r>
        <w:r>
          <w:t>.</w:t>
        </w:r>
      </w:ins>
    </w:p>
    <w:p w14:paraId="29F696C8"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673BDEC8" w14:textId="7940C670" w:rsidR="007539EF" w:rsidRDefault="008528D3">
      <w:pPr>
        <w:pStyle w:val="TableofFigures"/>
        <w:tabs>
          <w:tab w:val="right" w:leader="dot" w:pos="9350"/>
        </w:tabs>
        <w:rPr>
          <w:rStyle w:val="Hyperlink"/>
          <w:noProof/>
        </w:rPr>
      </w:pPr>
      <w:hyperlink w:anchor="_Toc37440132" w:history="1">
        <w:r w:rsidR="007539EF" w:rsidRPr="000412CA">
          <w:rPr>
            <w:rStyle w:val="Hyperlink"/>
            <w:noProof/>
          </w:rPr>
          <w:t xml:space="preserve">Proposal 5: </w:t>
        </w:r>
        <w:r w:rsidR="007539EF" w:rsidRPr="000412CA">
          <w:rPr>
            <w:rStyle w:val="Hyperlink"/>
            <w:bCs/>
            <w:noProof/>
          </w:rPr>
          <w:t>Adopt the following text proposal capturing the CRC length for 2</w:t>
        </w:r>
        <w:r w:rsidR="007539EF" w:rsidRPr="000412CA">
          <w:rPr>
            <w:rStyle w:val="Hyperlink"/>
            <w:bCs/>
            <w:noProof/>
            <w:vertAlign w:val="superscript"/>
          </w:rPr>
          <w:t>nd</w:t>
        </w:r>
        <w:r w:rsidR="007539EF" w:rsidRPr="000412CA">
          <w:rPr>
            <w:rStyle w:val="Hyperlink"/>
            <w:bCs/>
            <w:noProof/>
          </w:rPr>
          <w:t xml:space="preserve"> stage control in TS 38.212.</w:t>
        </w:r>
      </w:hyperlink>
    </w:p>
    <w:p w14:paraId="2132D525"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3627B92B" w14:textId="77777777" w:rsidR="007539EF" w:rsidRPr="00B50CB7" w:rsidRDefault="007539EF" w:rsidP="007539EF">
      <w:pPr>
        <w:rPr>
          <w:lang w:val="en-US" w:eastAsia="zh-CN"/>
        </w:rPr>
      </w:pPr>
      <w:r w:rsidRPr="00B50CB7">
        <w:rPr>
          <w:lang w:val="en-US" w:eastAsia="zh-CN"/>
        </w:rPr>
        <w:t>8.4.4 Rate Matching</w:t>
      </w:r>
    </w:p>
    <w:p w14:paraId="2CF78076" w14:textId="77777777" w:rsidR="007539EF" w:rsidRDefault="007539EF" w:rsidP="007539EF">
      <w:pPr>
        <w:jc w:val="center"/>
        <w:rPr>
          <w:color w:val="FF0000"/>
          <w:lang w:val="en-US" w:eastAsia="zh-CN"/>
        </w:rPr>
      </w:pPr>
      <w:r w:rsidRPr="00B71388">
        <w:rPr>
          <w:color w:val="FF0000"/>
          <w:lang w:val="en-US" w:eastAsia="zh-CN"/>
        </w:rPr>
        <w:t>&lt;&lt;&lt;unchanged text omitted&gt;&gt;&gt;</w:t>
      </w:r>
    </w:p>
    <w:p w14:paraId="2E08008A" w14:textId="77777777" w:rsidR="007539EF" w:rsidRPr="00A23D6F" w:rsidRDefault="007539EF" w:rsidP="007539EF">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m:rPr>
                <m:sty m:val="p"/>
              </m:rPr>
              <w:rPr>
                <w:rFonts w:ascii="Cambria Math" w:hAnsi="Cambria Math"/>
                <w:color w:val="000000" w:themeColor="text1"/>
                <w:sz w:val="21"/>
                <w:szCs w:val="22"/>
                <w:lang w:eastAsia="ko-KR"/>
              </w:rPr>
              <m:t>L</m:t>
            </m:r>
          </m:e>
          <m:sub>
            <m:r>
              <m:rPr>
                <m:sty m:val="p"/>
              </m:rP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394" w:author="Qualcomm" w:date="2020-02-04T23:14:00Z">
        <w:r w:rsidDel="00B50CB7">
          <w:rPr>
            <w:color w:val="000000" w:themeColor="text1"/>
            <w:lang w:eastAsia="ko-KR"/>
          </w:rPr>
          <w:delText>[xxx]</w:delText>
        </w:r>
      </w:del>
      <w:ins w:id="395" w:author="Qualcomm" w:date="2020-02-04T23:14:00Z">
        <w:r>
          <w:rPr>
            <w:color w:val="000000" w:themeColor="text1"/>
            <w:lang w:eastAsia="ko-KR"/>
          </w:rPr>
          <w:t>24</w:t>
        </w:r>
      </w:ins>
      <w:r w:rsidRPr="00A23D6F">
        <w:rPr>
          <w:rFonts w:hint="eastAsia"/>
          <w:color w:val="000000" w:themeColor="text1"/>
          <w:lang w:eastAsia="ko-KR"/>
        </w:rPr>
        <w:t xml:space="preserve"> bits. </w:t>
      </w:r>
    </w:p>
    <w:p w14:paraId="04098787" w14:textId="77777777" w:rsidR="007539EF" w:rsidRDefault="007539EF" w:rsidP="007539EF">
      <w:pPr>
        <w:rPr>
          <w:color w:val="FF0000"/>
          <w:lang w:val="en-US" w:eastAsia="zh-CN"/>
        </w:rPr>
      </w:pPr>
    </w:p>
    <w:p w14:paraId="7CA0EDE7"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7EDE8A06" w14:textId="3D4746A7" w:rsidR="007539EF" w:rsidRDefault="008528D3">
      <w:pPr>
        <w:pStyle w:val="TableofFigures"/>
        <w:tabs>
          <w:tab w:val="right" w:leader="dot" w:pos="9350"/>
        </w:tabs>
        <w:rPr>
          <w:rStyle w:val="Hyperlink"/>
          <w:noProof/>
        </w:rPr>
      </w:pPr>
      <w:hyperlink w:anchor="_Toc37440133" w:history="1">
        <w:r w:rsidR="007539EF" w:rsidRPr="000412CA">
          <w:rPr>
            <w:rStyle w:val="Hyperlink"/>
            <w:noProof/>
          </w:rPr>
          <w:t>Proposal 6: Adopt the following text proposals to complete the procedure for determining beta offset value</w:t>
        </w:r>
      </w:hyperlink>
    </w:p>
    <w:p w14:paraId="0B4B33F9"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5F159186" w14:textId="77777777" w:rsidR="007539EF" w:rsidRDefault="007539EF" w:rsidP="007539EF">
      <w:pPr>
        <w:pStyle w:val="Heading3"/>
        <w:numPr>
          <w:ilvl w:val="0"/>
          <w:numId w:val="0"/>
        </w:numPr>
        <w:ind w:left="360" w:hanging="360"/>
      </w:pPr>
      <w:r>
        <w:rPr>
          <w:rFonts w:hint="eastAsia"/>
        </w:rPr>
        <w:t>8.4.4</w:t>
      </w:r>
      <w:r>
        <w:rPr>
          <w:rFonts w:hint="eastAsia"/>
        </w:rPr>
        <w:tab/>
        <w:t>Rate Matching</w:t>
      </w:r>
    </w:p>
    <w:p w14:paraId="597CB91D" w14:textId="77777777" w:rsidR="007539EF" w:rsidRDefault="007539EF" w:rsidP="007539EF">
      <w:pPr>
        <w:jc w:val="center"/>
        <w:rPr>
          <w:color w:val="FF0000"/>
          <w:lang w:val="en-US" w:eastAsia="zh-CN"/>
        </w:rPr>
      </w:pPr>
      <w:r w:rsidRPr="00B71388">
        <w:rPr>
          <w:color w:val="FF0000"/>
          <w:lang w:val="en-US" w:eastAsia="zh-CN"/>
        </w:rPr>
        <w:t>&lt;&lt;&lt;unchanged text omitted&gt;&gt;&gt;</w:t>
      </w:r>
    </w:p>
    <w:p w14:paraId="20D67BE8" w14:textId="77777777" w:rsidR="007539EF" w:rsidRDefault="007539EF" w:rsidP="007539EF">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m:rPr>
                <m:sty m:val="p"/>
              </m:rPr>
              <w:rPr>
                <w:rFonts w:ascii="Cambria Math" w:hAnsi="Cambria Math"/>
                <w:color w:val="000000" w:themeColor="text1"/>
                <w:sz w:val="21"/>
                <w:szCs w:val="22"/>
                <w:lang w:eastAsia="ko-KR"/>
              </w:rPr>
              <m:t>β</m:t>
            </m:r>
          </m:e>
          <m:sub>
            <m:r>
              <m:rPr>
                <m:sty m:val="p"/>
              </m:rPr>
              <w:rPr>
                <w:rFonts w:ascii="Cambria Math" w:hAnsi="Cambria Math"/>
                <w:color w:val="000000" w:themeColor="text1"/>
                <w:sz w:val="21"/>
                <w:szCs w:val="22"/>
                <w:lang w:eastAsia="ko-KR"/>
              </w:rPr>
              <m:t>offset</m:t>
            </m:r>
          </m:sub>
          <m:sup>
            <m:r>
              <m:rPr>
                <m:sty m:val="p"/>
              </m:rPr>
              <w:rPr>
                <w:rFonts w:ascii="Cambria Math" w:hAnsi="Cambria Math"/>
                <w:color w:val="000000" w:themeColor="text1"/>
                <w:sz w:val="21"/>
                <w:szCs w:val="22"/>
                <w:lang w:eastAsia="ko-KR"/>
              </w:rPr>
              <m:t>SCI2</m:t>
            </m:r>
          </m:sup>
        </m:sSubSup>
      </m:oMath>
      <w:r w:rsidRPr="00A23D6F">
        <w:rPr>
          <w:color w:val="000000" w:themeColor="text1"/>
          <w:lang w:eastAsia="ko-KR"/>
        </w:rPr>
        <w:t> </w:t>
      </w:r>
      <w:r w:rsidRPr="00A23D6F">
        <w:rPr>
          <w:rFonts w:hint="eastAsia"/>
          <w:color w:val="000000" w:themeColor="text1"/>
          <w:lang w:eastAsia="ko-KR"/>
        </w:rPr>
        <w:t xml:space="preserve">is </w:t>
      </w:r>
      <w:ins w:id="396" w:author="Qualcomm" w:date="2020-04-08T18:16:00Z">
        <w:r>
          <w:rPr>
            <w:color w:val="000000" w:themeColor="text1"/>
            <w:lang w:eastAsia="ko-KR"/>
          </w:rPr>
          <w:t xml:space="preserve">determined according to beta_offset indicator </w:t>
        </w:r>
      </w:ins>
      <w:del w:id="397" w:author="Qualcomm" w:date="2020-04-08T18:16:00Z">
        <w:r w:rsidRPr="00A23D6F" w:rsidDel="00D166D1">
          <w:rPr>
            <w:rFonts w:hint="eastAsia"/>
            <w:color w:val="000000" w:themeColor="text1"/>
            <w:lang w:eastAsia="ko-KR"/>
          </w:rPr>
          <w:delText xml:space="preserve">indicated </w:delText>
        </w:r>
      </w:del>
      <w:r>
        <w:rPr>
          <w:lang w:eastAsia="ko-KR"/>
        </w:rPr>
        <w:t>in the</w:t>
      </w:r>
      <w:r>
        <w:t xml:space="preserve"> corresponding SCI format </w:t>
      </w:r>
      <w:r>
        <w:rPr>
          <w:lang w:val="en-US"/>
        </w:rPr>
        <w:t>0-1</w:t>
      </w:r>
      <w:ins w:id="398" w:author="Qualcomm" w:date="2020-04-08T18:16:00Z">
        <w:r>
          <w:rPr>
            <w:lang w:val="en-US"/>
          </w:rPr>
          <w:t xml:space="preserve"> and Table 8.4.4-1</w:t>
        </w:r>
      </w:ins>
      <w:r w:rsidRPr="00A23D6F">
        <w:rPr>
          <w:rFonts w:hint="eastAsia"/>
          <w:color w:val="000000" w:themeColor="text1"/>
          <w:lang w:eastAsia="ko-KR"/>
        </w:rPr>
        <w:t>.</w:t>
      </w:r>
      <w:del w:id="399" w:author="Qualcomm" w:date="2020-04-08T18:16:00Z">
        <w:r w:rsidRPr="00A23D6F" w:rsidDel="00D166D1">
          <w:rPr>
            <w:rFonts w:hint="eastAsia"/>
            <w:color w:val="000000" w:themeColor="text1"/>
            <w:lang w:eastAsia="ko-KR"/>
          </w:rPr>
          <w:delText xml:space="preserve"> </w:delText>
        </w:r>
      </w:del>
    </w:p>
    <w:p w14:paraId="5F5C3C1C" w14:textId="77777777" w:rsidR="007539EF" w:rsidRDefault="007539EF" w:rsidP="007539EF">
      <w:pPr>
        <w:jc w:val="center"/>
        <w:rPr>
          <w:color w:val="FF0000"/>
          <w:lang w:val="en-US" w:eastAsia="zh-CN"/>
        </w:rPr>
      </w:pPr>
      <w:r w:rsidRPr="00B71388">
        <w:rPr>
          <w:color w:val="FF0000"/>
          <w:lang w:val="en-US" w:eastAsia="zh-CN"/>
        </w:rPr>
        <w:t>&lt;&lt;&lt;unchanged text omitted&gt;&gt;&gt;</w:t>
      </w:r>
    </w:p>
    <w:p w14:paraId="707AED4A" w14:textId="77777777" w:rsidR="007539EF" w:rsidRPr="00D166D1" w:rsidRDefault="007539EF" w:rsidP="007539EF">
      <w:pPr>
        <w:jc w:val="center"/>
        <w:rPr>
          <w:ins w:id="400" w:author="Qualcomm" w:date="2020-04-08T18:17:00Z"/>
          <w:lang w:val="en-US" w:eastAsia="zh-CN"/>
        </w:rPr>
      </w:pPr>
      <w:ins w:id="401" w:author="Qualcomm" w:date="2020-04-08T18:17:00Z">
        <w:r w:rsidRPr="00D166D1">
          <w:rPr>
            <w:lang w:val="en-US" w:eastAsia="zh-CN"/>
          </w:rPr>
          <w:t>Table 8.4.4-1</w:t>
        </w:r>
        <w:r>
          <w:rPr>
            <w:lang w:val="en-US" w:eastAsia="zh-CN"/>
          </w:rPr>
          <w:t xml:space="preserve">: Determination of </w:t>
        </w:r>
        <m:oMath>
          <m:sSubSup>
            <m:sSubSupPr>
              <m:ctrlPr>
                <w:rPr>
                  <w:rFonts w:ascii="Cambria Math" w:eastAsia="Gulim" w:hAnsi="Cambria Math" w:cs="SimSun"/>
                  <w:i/>
                  <w:iCs/>
                  <w:color w:val="000000" w:themeColor="text1"/>
                  <w:sz w:val="21"/>
                  <w:szCs w:val="22"/>
                  <w:lang w:eastAsia="ko-KR"/>
                </w:rPr>
              </m:ctrlPr>
            </m:sSubSupPr>
            <m:e>
              <m:r>
                <m:rPr>
                  <m:sty m:val="p"/>
                </m:rPr>
                <w:rPr>
                  <w:rFonts w:ascii="Cambria Math" w:hAnsi="Cambria Math"/>
                  <w:color w:val="000000" w:themeColor="text1"/>
                  <w:sz w:val="21"/>
                  <w:szCs w:val="22"/>
                  <w:lang w:eastAsia="ko-KR"/>
                </w:rPr>
                <m:t>β</m:t>
              </m:r>
            </m:e>
            <m:sub>
              <m:r>
                <m:rPr>
                  <m:sty m:val="p"/>
                </m:rPr>
                <w:rPr>
                  <w:rFonts w:ascii="Cambria Math" w:hAnsi="Cambria Math"/>
                  <w:color w:val="000000" w:themeColor="text1"/>
                  <w:sz w:val="21"/>
                  <w:szCs w:val="22"/>
                  <w:lang w:eastAsia="ko-KR"/>
                </w:rPr>
                <m:t>offset</m:t>
              </m:r>
            </m:sub>
            <m:sup>
              <m:r>
                <m:rPr>
                  <m:sty m:val="p"/>
                </m:rPr>
                <w:rPr>
                  <w:rFonts w:ascii="Cambria Math" w:hAnsi="Cambria Math"/>
                  <w:color w:val="000000" w:themeColor="text1"/>
                  <w:sz w:val="21"/>
                  <w:szCs w:val="22"/>
                  <w:lang w:eastAsia="ko-KR"/>
                </w:rPr>
                <m:t>SCI2</m:t>
              </m:r>
            </m:sup>
          </m:sSubSup>
        </m:oMath>
      </w:ins>
    </w:p>
    <w:tbl>
      <w:tblPr>
        <w:tblStyle w:val="TableGrid"/>
        <w:tblW w:w="0" w:type="auto"/>
        <w:tblLook w:val="04A0" w:firstRow="1" w:lastRow="0" w:firstColumn="1" w:lastColumn="0" w:noHBand="0" w:noVBand="1"/>
      </w:tblPr>
      <w:tblGrid>
        <w:gridCol w:w="1975"/>
        <w:gridCol w:w="7375"/>
      </w:tblGrid>
      <w:tr w:rsidR="007539EF" w14:paraId="587D84FC" w14:textId="77777777" w:rsidTr="008E156C">
        <w:trPr>
          <w:ins w:id="402" w:author="Qualcomm" w:date="2020-04-08T18:17:00Z"/>
        </w:trPr>
        <w:tc>
          <w:tcPr>
            <w:tcW w:w="1975" w:type="dxa"/>
          </w:tcPr>
          <w:p w14:paraId="36EE1809" w14:textId="77777777" w:rsidR="007539EF" w:rsidRDefault="007539EF" w:rsidP="008E156C">
            <w:pPr>
              <w:rPr>
                <w:ins w:id="403" w:author="Qualcomm" w:date="2020-04-08T18:17:00Z"/>
                <w:lang w:eastAsia="zh-CN"/>
              </w:rPr>
            </w:pPr>
            <w:ins w:id="404" w:author="Qualcomm" w:date="2020-04-08T18:17:00Z">
              <w:r>
                <w:rPr>
                  <w:lang w:eastAsia="zh-CN"/>
                </w:rPr>
                <w:lastRenderedPageBreak/>
                <w:t>beta_offset indicator</w:t>
              </w:r>
            </w:ins>
          </w:p>
        </w:tc>
        <w:tc>
          <w:tcPr>
            <w:tcW w:w="7375" w:type="dxa"/>
          </w:tcPr>
          <w:p w14:paraId="671CD753" w14:textId="77777777" w:rsidR="007539EF" w:rsidRDefault="008528D3" w:rsidP="008E156C">
            <w:pPr>
              <w:rPr>
                <w:ins w:id="405" w:author="Qualcomm" w:date="2020-04-08T18:17:00Z"/>
                <w:lang w:eastAsia="zh-CN"/>
              </w:rPr>
            </w:pPr>
            <m:oMathPara>
              <m:oMath>
                <m:sSubSup>
                  <m:sSubSupPr>
                    <m:ctrlPr>
                      <w:ins w:id="406" w:author="Qualcomm" w:date="2020-04-08T18:17:00Z">
                        <w:rPr>
                          <w:rFonts w:ascii="Cambria Math" w:eastAsia="Gulim" w:hAnsi="Cambria Math" w:cs="SimSun"/>
                          <w:i/>
                          <w:iCs/>
                          <w:color w:val="000000" w:themeColor="text1"/>
                          <w:sz w:val="21"/>
                          <w:szCs w:val="22"/>
                          <w:lang w:eastAsia="ko-KR"/>
                        </w:rPr>
                      </w:ins>
                    </m:ctrlPr>
                  </m:sSubSupPr>
                  <m:e>
                    <m:r>
                      <w:ins w:id="407" w:author="Qualcomm" w:date="2020-04-08T18:17:00Z">
                        <m:rPr>
                          <m:sty m:val="p"/>
                        </m:rPr>
                        <w:rPr>
                          <w:rFonts w:ascii="Cambria Math" w:hAnsi="Cambria Math"/>
                          <w:color w:val="000000" w:themeColor="text1"/>
                          <w:sz w:val="21"/>
                          <w:szCs w:val="22"/>
                          <w:lang w:eastAsia="ko-KR"/>
                        </w:rPr>
                        <m:t>β</m:t>
                      </w:ins>
                    </m:r>
                  </m:e>
                  <m:sub>
                    <m:r>
                      <w:ins w:id="408" w:author="Qualcomm" w:date="2020-04-08T18:17:00Z">
                        <m:rPr>
                          <m:sty m:val="p"/>
                        </m:rPr>
                        <w:rPr>
                          <w:rFonts w:ascii="Cambria Math" w:hAnsi="Cambria Math"/>
                          <w:color w:val="000000" w:themeColor="text1"/>
                          <w:sz w:val="21"/>
                          <w:szCs w:val="22"/>
                          <w:lang w:eastAsia="ko-KR"/>
                        </w:rPr>
                        <m:t>offset</m:t>
                      </w:ins>
                    </m:r>
                  </m:sub>
                  <m:sup>
                    <m:r>
                      <w:ins w:id="409" w:author="Qualcomm" w:date="2020-04-08T18:17:00Z">
                        <m:rPr>
                          <m:sty m:val="p"/>
                        </m:rPr>
                        <w:rPr>
                          <w:rFonts w:ascii="Cambria Math" w:hAnsi="Cambria Math"/>
                          <w:color w:val="000000" w:themeColor="text1"/>
                          <w:sz w:val="21"/>
                          <w:szCs w:val="22"/>
                          <w:lang w:eastAsia="ko-KR"/>
                        </w:rPr>
                        <m:t>SCI2</m:t>
                      </w:ins>
                    </m:r>
                  </m:sup>
                </m:sSubSup>
              </m:oMath>
            </m:oMathPara>
          </w:p>
        </w:tc>
      </w:tr>
      <w:tr w:rsidR="007539EF" w14:paraId="2D2A6B25" w14:textId="77777777" w:rsidTr="008E156C">
        <w:trPr>
          <w:ins w:id="410" w:author="Qualcomm" w:date="2020-04-08T18:17:00Z"/>
        </w:trPr>
        <w:tc>
          <w:tcPr>
            <w:tcW w:w="1975" w:type="dxa"/>
          </w:tcPr>
          <w:p w14:paraId="62639EB9" w14:textId="77777777" w:rsidR="007539EF" w:rsidRDefault="007539EF" w:rsidP="008E156C">
            <w:pPr>
              <w:rPr>
                <w:ins w:id="411" w:author="Qualcomm" w:date="2020-04-08T18:17:00Z"/>
                <w:lang w:eastAsia="zh-CN"/>
              </w:rPr>
            </w:pPr>
            <w:ins w:id="412" w:author="Qualcomm" w:date="2020-04-08T18:17:00Z">
              <w:r>
                <w:rPr>
                  <w:lang w:eastAsia="zh-CN"/>
                </w:rPr>
                <w:t>‘00’</w:t>
              </w:r>
            </w:ins>
          </w:p>
        </w:tc>
        <w:tc>
          <w:tcPr>
            <w:tcW w:w="7375" w:type="dxa"/>
          </w:tcPr>
          <w:p w14:paraId="22CCFD9E" w14:textId="77777777" w:rsidR="007539EF" w:rsidRDefault="007539EF" w:rsidP="008E156C">
            <w:pPr>
              <w:rPr>
                <w:ins w:id="413" w:author="Qualcomm" w:date="2020-04-08T18:17:00Z"/>
                <w:lang w:eastAsia="zh-CN"/>
              </w:rPr>
            </w:pPr>
            <w:ins w:id="414" w:author="Qualcomm" w:date="2020-04-08T18:17:00Z">
              <w:r>
                <w:rPr>
                  <w:lang w:eastAsia="zh-CN"/>
                </w:rPr>
                <w:t>1</w:t>
              </w:r>
              <w:r w:rsidRPr="00D166D1">
                <w:rPr>
                  <w:vertAlign w:val="superscript"/>
                  <w:lang w:eastAsia="zh-CN"/>
                </w:rPr>
                <w:t>st</w:t>
              </w:r>
              <w:r>
                <w:rPr>
                  <w:lang w:eastAsia="zh-CN"/>
                </w:rPr>
                <w:t xml:space="preserve"> offset index provided by higher layers into Table 9.3-2 of [5, 38.213]</w:t>
              </w:r>
            </w:ins>
          </w:p>
        </w:tc>
      </w:tr>
      <w:tr w:rsidR="007539EF" w14:paraId="5DB2C700" w14:textId="77777777" w:rsidTr="008E156C">
        <w:trPr>
          <w:ins w:id="415" w:author="Qualcomm" w:date="2020-04-08T18:17:00Z"/>
        </w:trPr>
        <w:tc>
          <w:tcPr>
            <w:tcW w:w="1975" w:type="dxa"/>
          </w:tcPr>
          <w:p w14:paraId="4F5D2EA0" w14:textId="77777777" w:rsidR="007539EF" w:rsidRDefault="007539EF" w:rsidP="008E156C">
            <w:pPr>
              <w:rPr>
                <w:ins w:id="416" w:author="Qualcomm" w:date="2020-04-08T18:17:00Z"/>
                <w:lang w:eastAsia="zh-CN"/>
              </w:rPr>
            </w:pPr>
            <w:ins w:id="417" w:author="Qualcomm" w:date="2020-04-08T18:17:00Z">
              <w:r>
                <w:rPr>
                  <w:lang w:eastAsia="zh-CN"/>
                </w:rPr>
                <w:t>‘01’</w:t>
              </w:r>
            </w:ins>
          </w:p>
        </w:tc>
        <w:tc>
          <w:tcPr>
            <w:tcW w:w="7375" w:type="dxa"/>
          </w:tcPr>
          <w:p w14:paraId="44D29534" w14:textId="77777777" w:rsidR="007539EF" w:rsidRDefault="007539EF" w:rsidP="008E156C">
            <w:pPr>
              <w:rPr>
                <w:ins w:id="418" w:author="Qualcomm" w:date="2020-04-08T18:17:00Z"/>
                <w:lang w:eastAsia="zh-CN"/>
              </w:rPr>
            </w:pPr>
            <w:ins w:id="419" w:author="Qualcomm" w:date="2020-04-08T18:17:00Z">
              <w:r>
                <w:rPr>
                  <w:lang w:eastAsia="zh-CN"/>
                </w:rPr>
                <w:t>2</w:t>
              </w:r>
              <w:r w:rsidRPr="00D166D1">
                <w:rPr>
                  <w:vertAlign w:val="superscript"/>
                  <w:lang w:eastAsia="zh-CN"/>
                </w:rPr>
                <w:t>nd</w:t>
              </w:r>
              <w:r>
                <w:rPr>
                  <w:lang w:eastAsia="zh-CN"/>
                </w:rPr>
                <w:t xml:space="preserve"> offset index provided by higher layers into Table 9.3-2 of [5, 38.213]</w:t>
              </w:r>
            </w:ins>
          </w:p>
        </w:tc>
      </w:tr>
      <w:tr w:rsidR="007539EF" w14:paraId="4A5783B3" w14:textId="77777777" w:rsidTr="008E156C">
        <w:trPr>
          <w:ins w:id="420" w:author="Qualcomm" w:date="2020-04-08T18:17:00Z"/>
        </w:trPr>
        <w:tc>
          <w:tcPr>
            <w:tcW w:w="1975" w:type="dxa"/>
          </w:tcPr>
          <w:p w14:paraId="2E894669" w14:textId="77777777" w:rsidR="007539EF" w:rsidRDefault="007539EF" w:rsidP="008E156C">
            <w:pPr>
              <w:rPr>
                <w:ins w:id="421" w:author="Qualcomm" w:date="2020-04-08T18:17:00Z"/>
                <w:lang w:eastAsia="zh-CN"/>
              </w:rPr>
            </w:pPr>
            <w:ins w:id="422" w:author="Qualcomm" w:date="2020-04-08T18:17:00Z">
              <w:r>
                <w:rPr>
                  <w:lang w:eastAsia="zh-CN"/>
                </w:rPr>
                <w:t>‘10’</w:t>
              </w:r>
            </w:ins>
          </w:p>
        </w:tc>
        <w:tc>
          <w:tcPr>
            <w:tcW w:w="7375" w:type="dxa"/>
          </w:tcPr>
          <w:p w14:paraId="635EE3D6" w14:textId="77777777" w:rsidR="007539EF" w:rsidRDefault="007539EF" w:rsidP="008E156C">
            <w:pPr>
              <w:rPr>
                <w:ins w:id="423" w:author="Qualcomm" w:date="2020-04-08T18:17:00Z"/>
                <w:lang w:eastAsia="zh-CN"/>
              </w:rPr>
            </w:pPr>
            <w:ins w:id="424" w:author="Qualcomm" w:date="2020-04-08T18:17:00Z">
              <w:r>
                <w:rPr>
                  <w:lang w:eastAsia="zh-CN"/>
                </w:rPr>
                <w:t>3</w:t>
              </w:r>
              <w:r w:rsidRPr="00D166D1">
                <w:rPr>
                  <w:vertAlign w:val="superscript"/>
                  <w:lang w:eastAsia="zh-CN"/>
                </w:rPr>
                <w:t>rd</w:t>
              </w:r>
              <w:r>
                <w:rPr>
                  <w:lang w:eastAsia="zh-CN"/>
                </w:rPr>
                <w:t xml:space="preserve"> offset index provided by higher layers into Table 9.3-2 of [5, 38.213]</w:t>
              </w:r>
            </w:ins>
          </w:p>
        </w:tc>
      </w:tr>
      <w:tr w:rsidR="007539EF" w14:paraId="7D780A21" w14:textId="77777777" w:rsidTr="008E156C">
        <w:trPr>
          <w:ins w:id="425" w:author="Qualcomm" w:date="2020-04-08T18:17:00Z"/>
        </w:trPr>
        <w:tc>
          <w:tcPr>
            <w:tcW w:w="1975" w:type="dxa"/>
          </w:tcPr>
          <w:p w14:paraId="1A6446A4" w14:textId="77777777" w:rsidR="007539EF" w:rsidRDefault="007539EF" w:rsidP="008E156C">
            <w:pPr>
              <w:rPr>
                <w:ins w:id="426" w:author="Qualcomm" w:date="2020-04-08T18:17:00Z"/>
                <w:lang w:eastAsia="zh-CN"/>
              </w:rPr>
            </w:pPr>
            <w:ins w:id="427" w:author="Qualcomm" w:date="2020-04-08T18:17:00Z">
              <w:r>
                <w:rPr>
                  <w:lang w:eastAsia="zh-CN"/>
                </w:rPr>
                <w:t>‘11’</w:t>
              </w:r>
            </w:ins>
          </w:p>
        </w:tc>
        <w:tc>
          <w:tcPr>
            <w:tcW w:w="7375" w:type="dxa"/>
          </w:tcPr>
          <w:p w14:paraId="13F6C88A" w14:textId="77777777" w:rsidR="007539EF" w:rsidRDefault="007539EF" w:rsidP="008E156C">
            <w:pPr>
              <w:rPr>
                <w:ins w:id="428" w:author="Qualcomm" w:date="2020-04-08T18:17:00Z"/>
                <w:lang w:eastAsia="zh-CN"/>
              </w:rPr>
            </w:pPr>
            <w:ins w:id="429" w:author="Qualcomm" w:date="2020-04-08T18:17:00Z">
              <w:r>
                <w:rPr>
                  <w:lang w:eastAsia="zh-CN"/>
                </w:rPr>
                <w:t>4</w:t>
              </w:r>
              <w:r w:rsidRPr="00D166D1">
                <w:rPr>
                  <w:vertAlign w:val="superscript"/>
                  <w:lang w:eastAsia="zh-CN"/>
                </w:rPr>
                <w:t>th</w:t>
              </w:r>
              <w:r>
                <w:rPr>
                  <w:lang w:eastAsia="zh-CN"/>
                </w:rPr>
                <w:t xml:space="preserve"> offset index provided by higher layers into Table 9.3-2 of [5, 38.213]</w:t>
              </w:r>
            </w:ins>
          </w:p>
        </w:tc>
      </w:tr>
    </w:tbl>
    <w:p w14:paraId="01299671" w14:textId="77777777" w:rsidR="007539EF" w:rsidDel="00D166D1" w:rsidRDefault="007539EF" w:rsidP="007539EF">
      <w:pPr>
        <w:rPr>
          <w:del w:id="430" w:author="Qualcomm" w:date="2020-04-08T18:17:00Z"/>
          <w:lang w:eastAsia="zh-CN"/>
        </w:rPr>
      </w:pPr>
    </w:p>
    <w:p w14:paraId="337D29AB" w14:textId="77777777" w:rsidR="007539EF" w:rsidRPr="002625EB" w:rsidRDefault="007539EF" w:rsidP="007539EF">
      <w:pPr>
        <w:rPr>
          <w:lang w:eastAsia="zh-CN"/>
        </w:rPr>
      </w:pPr>
      <w:r w:rsidRPr="002625EB">
        <w:rPr>
          <w:rFonts w:hint="eastAsia"/>
          <w:lang w:eastAsia="zh-CN"/>
        </w:rPr>
        <w:t xml:space="preserve">The input bit sequence to rate matching </w:t>
      </w:r>
      <w:r w:rsidRPr="002625EB">
        <w:rPr>
          <w:lang w:eastAsia="zh-CN"/>
        </w:rPr>
        <w:t>is</w:t>
      </w:r>
      <w:r>
        <w:rPr>
          <w:lang w:eastAsia="zh-CN"/>
        </w:rPr>
        <w:t xml:space="preserve"> </w:t>
      </w:r>
      <m:oMath>
        <m:sSub>
          <m:sSubPr>
            <m:ctrlPr>
              <w:rPr>
                <w:rFonts w:ascii="Cambria Math" w:hAnsi="Cambria Math"/>
                <w:i/>
                <w:lang w:eastAsia="zh-CN"/>
              </w:rPr>
            </m:ctrlPr>
          </m:sSubPr>
          <m:e>
            <m:r>
              <m:rPr>
                <m:sty m:val="p"/>
              </m:rPr>
              <w:rPr>
                <w:rFonts w:ascii="Cambria Math" w:hAnsi="Cambria Math"/>
                <w:lang w:eastAsia="zh-CN"/>
              </w:rPr>
              <m:t>d</m:t>
            </m:r>
          </m:e>
          <m:sub>
            <m:r>
              <m:rPr>
                <m:sty m:val="p"/>
              </m:rPr>
              <w:rPr>
                <w:rFonts w:ascii="Cambria Math" w:hAnsi="Cambria Math"/>
                <w:lang w:eastAsia="zh-CN"/>
              </w:rPr>
              <m:t>0</m:t>
            </m:r>
          </m:sub>
        </m:sSub>
        <m:r>
          <m:rPr>
            <m:sty m:val="p"/>
          </m:rPr>
          <w:rPr>
            <w:rFonts w:ascii="Cambria Math" w:hAnsi="Cambria Math"/>
            <w:lang w:eastAsia="zh-CN"/>
          </w:rPr>
          <m:t xml:space="preserve">, </m:t>
        </m:r>
        <m:sSub>
          <m:sSubPr>
            <m:ctrlPr>
              <w:rPr>
                <w:rFonts w:ascii="Cambria Math" w:hAnsi="Cambria Math"/>
                <w:i/>
                <w:lang w:eastAsia="zh-CN"/>
              </w:rPr>
            </m:ctrlPr>
          </m:sSubPr>
          <m:e>
            <m:r>
              <m:rPr>
                <m:sty m:val="p"/>
              </m:rPr>
              <w:rPr>
                <w:rFonts w:ascii="Cambria Math" w:hAnsi="Cambria Math"/>
                <w:lang w:eastAsia="zh-CN"/>
              </w:rPr>
              <m:t>d</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d</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d</m:t>
            </m:r>
          </m:e>
          <m:sub>
            <m:r>
              <m:rPr>
                <m:sty m:val="p"/>
              </m:rPr>
              <w:rPr>
                <w:rFonts w:ascii="Cambria Math" w:hAnsi="Cambria Math"/>
                <w:lang w:eastAsia="zh-CN"/>
              </w:rPr>
              <m:t>3</m:t>
            </m:r>
          </m:sub>
        </m:sSub>
        <m:r>
          <m:rPr>
            <m:sty m:val="p"/>
          </m:rPr>
          <w:rPr>
            <w:rFonts w:ascii="Cambria Math" w:hAnsi="Cambria Math"/>
            <w:lang w:eastAsia="zh-CN"/>
          </w:rPr>
          <m:t>, ⋯,</m:t>
        </m:r>
        <m:sSub>
          <m:sSubPr>
            <m:ctrlPr>
              <w:rPr>
                <w:rFonts w:ascii="Cambria Math" w:hAnsi="Cambria Math"/>
                <w:i/>
                <w:lang w:eastAsia="zh-CN"/>
              </w:rPr>
            </m:ctrlPr>
          </m:sSubPr>
          <m:e>
            <m:r>
              <m:rPr>
                <m:sty m:val="p"/>
              </m:rPr>
              <w:rPr>
                <w:rFonts w:ascii="Cambria Math" w:hAnsi="Cambria Math"/>
                <w:lang w:eastAsia="zh-CN"/>
              </w:rPr>
              <m:t>d</m:t>
            </m:r>
          </m:e>
          <m:sub>
            <m:r>
              <m:rPr>
                <m:sty m:val="p"/>
              </m:rPr>
              <w:rPr>
                <w:rFonts w:ascii="Cambria Math" w:hAnsi="Cambria Math"/>
                <w:lang w:eastAsia="zh-CN"/>
              </w:rPr>
              <m:t>N-1</m:t>
            </m:r>
          </m:sub>
        </m:sSub>
      </m:oMath>
      <w:r>
        <w:rPr>
          <w:lang w:eastAsia="zh-CN"/>
        </w:rPr>
        <w:t xml:space="preserve">, where </w:t>
      </w:r>
      <m:oMath>
        <m:r>
          <m:rPr>
            <m:sty m:val="p"/>
          </m:rPr>
          <w:rPr>
            <w:rFonts w:ascii="Cambria Math" w:hAnsi="Cambria Math"/>
            <w:lang w:eastAsia="zh-CN"/>
          </w:rPr>
          <m:t>N</m:t>
        </m:r>
      </m:oMath>
      <w:r>
        <w:rPr>
          <w:rFonts w:hint="eastAsia"/>
          <w:lang w:eastAsia="zh-CN"/>
        </w:rPr>
        <w:t xml:space="preserve"> </w:t>
      </w:r>
      <w:r>
        <w:rPr>
          <w:lang w:eastAsia="zh-CN"/>
        </w:rPr>
        <w:t>is the number of coded bits.</w:t>
      </w:r>
    </w:p>
    <w:p w14:paraId="63B45CF0" w14:textId="77777777" w:rsidR="007539EF" w:rsidRPr="00A27DF6" w:rsidRDefault="007539EF" w:rsidP="007539EF">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3A62138C" w14:textId="7043953B" w:rsidR="007539EF" w:rsidRDefault="008528D3">
      <w:pPr>
        <w:pStyle w:val="TableofFigures"/>
        <w:tabs>
          <w:tab w:val="right" w:leader="dot" w:pos="9350"/>
        </w:tabs>
        <w:rPr>
          <w:rStyle w:val="Hyperlink"/>
          <w:noProof/>
        </w:rPr>
      </w:pPr>
      <w:hyperlink w:anchor="_Toc37440134" w:history="1">
        <w:r w:rsidR="007539EF" w:rsidRPr="000412CA">
          <w:rPr>
            <w:rStyle w:val="Hyperlink"/>
            <w:noProof/>
          </w:rPr>
          <w:t xml:space="preserve">Proposal 7: </w:t>
        </w:r>
        <w:r w:rsidR="007539EF" w:rsidRPr="000412CA">
          <w:rPr>
            <w:rStyle w:val="Hyperlink"/>
            <w:bCs/>
            <w:noProof/>
          </w:rPr>
          <w:t>Adopt the following text proposal capturing a TBS determination procedure for PSSCH in TS 38.214</w:t>
        </w:r>
        <w:r w:rsidR="007539EF">
          <w:rPr>
            <w:rStyle w:val="Hyperlink"/>
            <w:bCs/>
            <w:noProof/>
          </w:rPr>
          <w:t xml:space="preserve"> and TS 38.212</w:t>
        </w:r>
        <w:r w:rsidR="007539EF" w:rsidRPr="000412CA">
          <w:rPr>
            <w:rStyle w:val="Hyperlink"/>
            <w:bCs/>
            <w:noProof/>
          </w:rPr>
          <w:t>.</w:t>
        </w:r>
      </w:hyperlink>
    </w:p>
    <w:p w14:paraId="6409C2A7"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657D77E0" w14:textId="77777777" w:rsidR="007539EF" w:rsidRDefault="007539EF" w:rsidP="007539EF">
      <w:pPr>
        <w:rPr>
          <w:rFonts w:ascii="Arial" w:hAnsi="Arial" w:cs="Arial"/>
          <w:lang w:val="en-US" w:eastAsia="zh-CN"/>
        </w:rPr>
      </w:pPr>
      <w:r w:rsidRPr="001647C8">
        <w:rPr>
          <w:rFonts w:ascii="Arial" w:hAnsi="Arial" w:cs="Arial"/>
          <w:lang w:val="en-US" w:eastAsia="zh-CN"/>
        </w:rPr>
        <w:t>8.1.3.2</w:t>
      </w:r>
      <w:r w:rsidRPr="001647C8">
        <w:rPr>
          <w:rFonts w:ascii="Arial" w:hAnsi="Arial" w:cs="Arial"/>
          <w:lang w:val="en-US" w:eastAsia="zh-CN"/>
        </w:rPr>
        <w:tab/>
        <w:t>Transport block size determination</w:t>
      </w:r>
    </w:p>
    <w:p w14:paraId="196CCC35" w14:textId="77777777" w:rsidR="007539EF" w:rsidRDefault="007539EF" w:rsidP="007539EF">
      <w:pPr>
        <w:spacing w:after="200" w:line="276" w:lineRule="auto"/>
        <w:contextualSpacing/>
        <w:rPr>
          <w:rFonts w:eastAsia="Calibri"/>
          <w:color w:val="000000"/>
          <w:lang w:val="en-US" w:eastAsia="ko-KR"/>
        </w:rPr>
      </w:pPr>
      <w:r w:rsidRPr="00063393">
        <w:rPr>
          <w:rFonts w:eastAsia="Calibri"/>
          <w:color w:val="000000"/>
          <w:lang w:val="en-US" w:eastAsia="ko-KR"/>
        </w:rPr>
        <w:t>The UE shall first determine the number of REs (</w:t>
      </w:r>
      <w:r w:rsidRPr="00063393">
        <w:rPr>
          <w:rFonts w:eastAsia="Calibri"/>
          <w:i/>
          <w:color w:val="000000"/>
          <w:lang w:val="en-US" w:eastAsia="ko-KR"/>
        </w:rPr>
        <w:t>N</w:t>
      </w:r>
      <w:r w:rsidRPr="00063393">
        <w:rPr>
          <w:rFonts w:eastAsia="Calibri"/>
          <w:i/>
          <w:color w:val="000000"/>
          <w:vertAlign w:val="subscript"/>
          <w:lang w:val="en-US" w:eastAsia="ko-KR"/>
        </w:rPr>
        <w:t>RE</w:t>
      </w:r>
      <w:r w:rsidRPr="00063393">
        <w:rPr>
          <w:rFonts w:eastAsia="Calibri"/>
          <w:color w:val="000000"/>
          <w:lang w:val="en-US" w:eastAsia="ko-KR"/>
        </w:rPr>
        <w:t>) within the slot</w:t>
      </w:r>
      <w:r>
        <w:rPr>
          <w:rFonts w:eastAsia="Calibri"/>
          <w:color w:val="000000"/>
          <w:lang w:val="en-US" w:eastAsia="ko-KR"/>
        </w:rPr>
        <w:t>.</w:t>
      </w:r>
    </w:p>
    <w:p w14:paraId="7DE2BC15" w14:textId="77777777" w:rsidR="007539EF" w:rsidRDefault="007539EF" w:rsidP="007539EF">
      <w:pPr>
        <w:pStyle w:val="B2"/>
        <w:rPr>
          <w:ins w:id="431" w:author="Qualcomm" w:date="2020-02-13T12:08:00Z"/>
          <w:lang w:eastAsia="ko-KR"/>
        </w:rPr>
      </w:pPr>
      <w:ins w:id="432" w:author="Qualcomm" w:date="2020-02-13T12:08:00Z">
        <w:r>
          <w:rPr>
            <w:lang w:eastAsia="ko-KR"/>
          </w:rPr>
          <w:t>-</w:t>
        </w:r>
        <w:r>
          <w:rPr>
            <w:lang w:eastAsia="ko-KR"/>
          </w:rPr>
          <w:tab/>
        </w:r>
        <w:r w:rsidRPr="0048482F">
          <w:rPr>
            <w:lang w:eastAsia="ko-KR"/>
          </w:rPr>
          <w:t>A UE first determines the number of REs allocated for P</w:t>
        </w:r>
        <w:r>
          <w:rPr>
            <w:lang w:eastAsia="ko-KR"/>
          </w:rPr>
          <w:t>S</w:t>
        </w:r>
        <w:r w:rsidRPr="0048482F">
          <w:rPr>
            <w:lang w:eastAsia="ko-KR"/>
          </w:rPr>
          <w:t>SCH within a PRB (</w: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RE</m:t>
              </m:r>
            </m:sub>
            <m:sup>
              <m:r>
                <m:rPr>
                  <m:sty m:val="p"/>
                </m:rPr>
                <w:rPr>
                  <w:rFonts w:ascii="Cambria Math" w:hAnsi="Cambria Math"/>
                  <w:lang w:eastAsia="ko-KR"/>
                </w:rPr>
                <m:t>'</m:t>
              </m:r>
            </m:sup>
          </m:sSubSup>
        </m:oMath>
        <w:r w:rsidRPr="0048482F">
          <w:rPr>
            <w:lang w:eastAsia="ko-KR"/>
          </w:rPr>
          <w:t>) by</w:t>
        </w:r>
        <w:r>
          <w:rPr>
            <w:lang w:eastAsia="ko-KR"/>
          </w:rPr>
          <w:t xml:space="preserve"> </w: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SC</m:t>
              </m:r>
            </m:sub>
            <m:sup>
              <m:r>
                <m:rPr>
                  <m:sty m:val="p"/>
                </m:rPr>
                <w:rPr>
                  <w:rFonts w:ascii="Cambria Math" w:hAnsi="Cambria Math"/>
                  <w:lang w:eastAsia="ko-KR"/>
                </w:rPr>
                <m:t>RB</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sh</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PSFCH</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t>, where</w:t>
        </w:r>
      </w:ins>
    </w:p>
    <w:p w14:paraId="7E565F9F" w14:textId="77777777" w:rsidR="007539EF" w:rsidRDefault="008528D3" w:rsidP="007539EF">
      <w:pPr>
        <w:pStyle w:val="B2"/>
        <w:numPr>
          <w:ilvl w:val="0"/>
          <w:numId w:val="28"/>
        </w:numPr>
        <w:rPr>
          <w:ins w:id="433" w:author="Qualcomm" w:date="2020-02-13T12:08:00Z"/>
          <w:lang w:eastAsia="ko-KR"/>
        </w:rPr>
      </w:pPr>
      <m:oMath>
        <m:sSubSup>
          <m:sSubSupPr>
            <m:ctrlPr>
              <w:ins w:id="434" w:author="Qualcomm" w:date="2020-02-13T12:08:00Z">
                <w:rPr>
                  <w:rFonts w:ascii="Cambria Math" w:hAnsi="Cambria Math"/>
                  <w:i/>
                  <w:lang w:eastAsia="ko-KR"/>
                </w:rPr>
              </w:ins>
            </m:ctrlPr>
          </m:sSubSupPr>
          <m:e>
            <m:r>
              <w:ins w:id="435" w:author="Qualcomm" w:date="2020-02-13T12:08:00Z">
                <m:rPr>
                  <m:sty m:val="p"/>
                </m:rPr>
                <w:rPr>
                  <w:rFonts w:ascii="Cambria Math" w:hAnsi="Cambria Math"/>
                  <w:lang w:eastAsia="ko-KR"/>
                </w:rPr>
                <m:t>N</m:t>
              </w:ins>
            </m:r>
          </m:e>
          <m:sub>
            <m:r>
              <w:ins w:id="436" w:author="Qualcomm" w:date="2020-02-13T12:08:00Z">
                <m:rPr>
                  <m:sty m:val="p"/>
                </m:rPr>
                <w:rPr>
                  <w:rFonts w:ascii="Cambria Math" w:hAnsi="Cambria Math"/>
                  <w:lang w:eastAsia="ko-KR"/>
                </w:rPr>
                <m:t>SC</m:t>
              </w:ins>
            </m:r>
          </m:sub>
          <m:sup>
            <m:r>
              <w:ins w:id="437" w:author="Qualcomm" w:date="2020-02-13T12:08:00Z">
                <m:rPr>
                  <m:sty m:val="p"/>
                </m:rPr>
                <w:rPr>
                  <w:rFonts w:ascii="Cambria Math" w:hAnsi="Cambria Math"/>
                  <w:lang w:eastAsia="ko-KR"/>
                </w:rPr>
                <m:t>RB</m:t>
              </w:ins>
            </m:r>
          </m:sup>
        </m:sSubSup>
        <m:r>
          <w:ins w:id="438" w:author="Qualcomm" w:date="2020-02-13T12:08:00Z">
            <m:rPr>
              <m:sty m:val="p"/>
            </m:rPr>
            <w:rPr>
              <w:rFonts w:ascii="Cambria Math" w:hAnsi="Cambria Math"/>
              <w:lang w:eastAsia="ko-KR"/>
            </w:rPr>
            <m:t>=12</m:t>
          </w:ins>
        </m:r>
      </m:oMath>
      <w:ins w:id="439" w:author="Qualcomm" w:date="2020-02-13T12:08:00Z">
        <w:r w:rsidR="007539EF">
          <w:rPr>
            <w:lang w:eastAsia="ko-KR"/>
          </w:rPr>
          <w:t xml:space="preserve"> </w:t>
        </w:r>
        <w:r w:rsidR="007539EF" w:rsidRPr="0048482F">
          <w:rPr>
            <w:lang w:eastAsia="ko-KR"/>
          </w:rPr>
          <w:t>is the number of subcarriers in a physical resource block,</w:t>
        </w:r>
      </w:ins>
    </w:p>
    <w:p w14:paraId="529F497A" w14:textId="77777777" w:rsidR="007539EF" w:rsidRDefault="008528D3" w:rsidP="007539EF">
      <w:pPr>
        <w:pStyle w:val="B2"/>
        <w:numPr>
          <w:ilvl w:val="0"/>
          <w:numId w:val="28"/>
        </w:numPr>
        <w:rPr>
          <w:ins w:id="440" w:author="Qualcomm" w:date="2020-02-13T12:08:00Z"/>
          <w:lang w:eastAsia="ko-KR"/>
        </w:rPr>
      </w:pPr>
      <m:oMath>
        <m:sSubSup>
          <m:sSubSupPr>
            <m:ctrlPr>
              <w:ins w:id="441" w:author="Qualcomm" w:date="2020-02-13T12:09:00Z">
                <w:rPr>
                  <w:rFonts w:ascii="Cambria Math" w:hAnsi="Cambria Math"/>
                  <w:i/>
                  <w:lang w:eastAsia="ko-KR"/>
                </w:rPr>
              </w:ins>
            </m:ctrlPr>
          </m:sSubSupPr>
          <m:e>
            <m:r>
              <w:ins w:id="442" w:author="Qualcomm" w:date="2020-02-13T12:09:00Z">
                <m:rPr>
                  <m:sty m:val="p"/>
                </m:rPr>
                <w:rPr>
                  <w:rFonts w:ascii="Cambria Math" w:hAnsi="Cambria Math"/>
                  <w:lang w:eastAsia="ko-KR"/>
                </w:rPr>
                <m:t>N</m:t>
              </w:ins>
            </m:r>
          </m:e>
          <m:sub>
            <m:r>
              <w:ins w:id="443" w:author="Qualcomm" w:date="2020-02-13T12:09:00Z">
                <m:rPr>
                  <m:sty m:val="p"/>
                </m:rPr>
                <w:rPr>
                  <w:rFonts w:ascii="Cambria Math" w:hAnsi="Cambria Math"/>
                  <w:lang w:eastAsia="ko-KR"/>
                </w:rPr>
                <m:t>symb</m:t>
              </w:ins>
            </m:r>
          </m:sub>
          <m:sup>
            <m:r>
              <w:ins w:id="444" w:author="Qualcomm" w:date="2020-02-13T12:09:00Z">
                <m:rPr>
                  <m:sty m:val="p"/>
                </m:rPr>
                <w:rPr>
                  <w:rFonts w:ascii="Cambria Math" w:hAnsi="Cambria Math"/>
                  <w:lang w:eastAsia="ko-KR"/>
                </w:rPr>
                <m:t>sh</m:t>
              </w:ins>
            </m:r>
          </m:sup>
        </m:sSubSup>
      </m:oMath>
      <w:ins w:id="445" w:author="Qualcomm" w:date="2020-02-13T12:10:00Z">
        <w:r w:rsidR="007539EF">
          <w:rPr>
            <w:lang w:eastAsia="ko-KR"/>
          </w:rPr>
          <w:t xml:space="preserve"> </w:t>
        </w:r>
      </w:ins>
      <w:ins w:id="446" w:author="Qualcomm" w:date="2020-02-13T12:08:00Z">
        <w:r w:rsidR="007539EF" w:rsidRPr="0048482F">
          <w:rPr>
            <w:lang w:eastAsia="ko-KR"/>
          </w:rPr>
          <w:t xml:space="preserve">is the number </w:t>
        </w:r>
        <w:r w:rsidR="007539EF" w:rsidRPr="000975EA">
          <w:rPr>
            <w:lang w:eastAsia="ko-KR"/>
          </w:rPr>
          <w:t xml:space="preserve">of </w:t>
        </w:r>
      </w:ins>
      <w:ins w:id="447" w:author="Qualcomm" w:date="2020-02-14T18:35:00Z">
        <w:r w:rsidR="007539EF">
          <w:rPr>
            <w:lang w:eastAsia="ko-KR"/>
          </w:rPr>
          <w:t xml:space="preserve">sidelink </w:t>
        </w:r>
      </w:ins>
      <w:ins w:id="448" w:author="Qualcomm" w:date="2020-02-13T12:08:00Z">
        <w:r w:rsidR="007539EF" w:rsidRPr="000975EA">
          <w:rPr>
            <w:lang w:eastAsia="ko-KR"/>
          </w:rPr>
          <w:t>symbols within the slot</w:t>
        </w:r>
      </w:ins>
      <w:ins w:id="449" w:author="Qualcomm" w:date="2020-02-14T18:49:00Z">
        <w:r w:rsidR="007539EF">
          <w:rPr>
            <w:lang w:eastAsia="ko-KR"/>
          </w:rPr>
          <w:t>, excluding the first symbol in the slot</w:t>
        </w:r>
      </w:ins>
      <w:ins w:id="450" w:author="Qualcomm" w:date="2020-02-13T12:08:00Z">
        <w:r w:rsidR="007539EF" w:rsidRPr="0048482F">
          <w:rPr>
            <w:lang w:eastAsia="ko-KR"/>
          </w:rPr>
          <w:t>,</w:t>
        </w:r>
      </w:ins>
    </w:p>
    <w:p w14:paraId="43D2AAC2" w14:textId="77777777" w:rsidR="007539EF" w:rsidRDefault="008528D3" w:rsidP="007539EF">
      <w:pPr>
        <w:pStyle w:val="B2"/>
        <w:numPr>
          <w:ilvl w:val="0"/>
          <w:numId w:val="28"/>
        </w:numPr>
        <w:rPr>
          <w:ins w:id="451" w:author="Qualcomm" w:date="2020-02-13T12:08:00Z"/>
          <w:lang w:eastAsia="ko-KR"/>
        </w:rPr>
      </w:pPr>
      <m:oMath>
        <m:sSubSup>
          <m:sSubSupPr>
            <m:ctrlPr>
              <w:ins w:id="452" w:author="Qualcomm" w:date="2020-02-13T12:08:00Z">
                <w:rPr>
                  <w:rFonts w:ascii="Cambria Math" w:hAnsi="Cambria Math"/>
                  <w:i/>
                  <w:lang w:eastAsia="ko-KR"/>
                </w:rPr>
              </w:ins>
            </m:ctrlPr>
          </m:sSubSupPr>
          <m:e>
            <m:r>
              <w:ins w:id="453" w:author="Qualcomm" w:date="2020-02-13T12:08:00Z">
                <m:rPr>
                  <m:sty m:val="p"/>
                </m:rPr>
                <w:rPr>
                  <w:rFonts w:ascii="Cambria Math" w:hAnsi="Cambria Math"/>
                  <w:lang w:eastAsia="ko-KR"/>
                </w:rPr>
                <m:t>N</m:t>
              </w:ins>
            </m:r>
          </m:e>
          <m:sub>
            <m:r>
              <w:ins w:id="454" w:author="Qualcomm" w:date="2020-02-13T12:08:00Z">
                <m:rPr>
                  <m:sty m:val="p"/>
                </m:rPr>
                <w:rPr>
                  <w:rFonts w:ascii="Cambria Math" w:hAnsi="Cambria Math"/>
                  <w:lang w:eastAsia="ko-KR"/>
                </w:rPr>
                <m:t>symb</m:t>
              </w:ins>
            </m:r>
          </m:sub>
          <m:sup>
            <m:r>
              <w:ins w:id="455" w:author="Qualcomm" w:date="2020-02-13T12:08:00Z">
                <m:rPr>
                  <m:sty m:val="p"/>
                </m:rPr>
                <w:rPr>
                  <w:rFonts w:ascii="Cambria Math" w:hAnsi="Cambria Math"/>
                  <w:lang w:eastAsia="ko-KR"/>
                </w:rPr>
                <m:t>PSFCH</m:t>
              </w:ins>
            </m:r>
          </m:sup>
        </m:sSubSup>
      </m:oMath>
      <w:ins w:id="456" w:author="Qualcomm" w:date="2020-02-13T12:08:00Z">
        <w:r w:rsidR="007539EF">
          <w:rPr>
            <w:lang w:eastAsia="ko-KR"/>
          </w:rPr>
          <w:t xml:space="preserve"> (a value from 0 or 3) is the number of overhead symbols for PSFCH as indicated by the PSFCH overhead field in SCI format 0_2A, 0_2B, 0_2C, or 0_2D.</w:t>
        </w:r>
      </w:ins>
      <w:ins w:id="457" w:author="Qualcomm" w:date="2020-02-13T12:17:00Z">
        <w:r w:rsidR="007539EF">
          <w:rPr>
            <w:lang w:eastAsia="ko-KR"/>
          </w:rPr>
          <w:t xml:space="preserve"> </w: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PSFCH</m:t>
              </m:r>
            </m:sup>
          </m:sSubSup>
          <m:r>
            <m:rPr>
              <m:sty m:val="p"/>
            </m:rPr>
            <w:rPr>
              <w:rFonts w:ascii="Cambria Math" w:hAnsi="Cambria Math"/>
              <w:lang w:eastAsia="ko-KR"/>
            </w:rPr>
            <m:t>=</m:t>
          </m:r>
        </m:oMath>
      </w:ins>
      <m:oMath>
        <m:r>
          <w:ins w:id="458" w:author="Qualcomm" w:date="2020-02-14T18:59:00Z">
            <m:rPr>
              <m:sty m:val="p"/>
            </m:rPr>
            <w:rPr>
              <w:rFonts w:ascii="Cambria Math" w:hAnsi="Cambria Math"/>
              <w:lang w:eastAsia="ko-KR"/>
            </w:rPr>
            <m:t>3</m:t>
          </w:ins>
        </m:r>
      </m:oMath>
      <w:ins w:id="459" w:author="Qualcomm" w:date="2020-02-13T12:17:00Z">
        <w:r w:rsidR="007539EF">
          <w:rPr>
            <w:lang w:eastAsia="ko-KR"/>
          </w:rPr>
          <w:t xml:space="preserve"> when the indicator in SCI is </w:t>
        </w:r>
      </w:ins>
      <w:ins w:id="460" w:author="Qualcomm" w:date="2020-02-14T18:59:00Z">
        <w:r w:rsidR="007539EF">
          <w:rPr>
            <w:lang w:eastAsia="ko-KR"/>
          </w:rPr>
          <w:t>1</w:t>
        </w:r>
      </w:ins>
      <w:ins w:id="461" w:author="Qualcomm" w:date="2020-02-13T12:17:00Z">
        <w:r w:rsidR="007539EF">
          <w:rPr>
            <w:lang w:eastAsia="ko-KR"/>
          </w:rPr>
          <w:t xml:space="preserve">; otherwise </w: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PSFCH</m:t>
              </m:r>
            </m:sup>
          </m:sSubSup>
          <m:r>
            <m:rPr>
              <m:sty m:val="p"/>
            </m:rPr>
            <w:rPr>
              <w:rFonts w:ascii="Cambria Math" w:hAnsi="Cambria Math"/>
              <w:lang w:eastAsia="ko-KR"/>
            </w:rPr>
            <m:t>=</m:t>
          </m:r>
        </m:oMath>
      </w:ins>
      <m:oMath>
        <m:r>
          <w:ins w:id="462" w:author="Qualcomm" w:date="2020-02-14T18:59:00Z">
            <m:rPr>
              <m:sty m:val="p"/>
            </m:rPr>
            <w:rPr>
              <w:rFonts w:ascii="Cambria Math" w:hAnsi="Cambria Math"/>
              <w:lang w:eastAsia="ko-KR"/>
            </w:rPr>
            <m:t>0</m:t>
          </w:ins>
        </m:r>
      </m:oMath>
      <w:ins w:id="463" w:author="Qualcomm" w:date="2020-02-13T12:17:00Z">
        <w:r w:rsidR="007539EF">
          <w:rPr>
            <w:lang w:eastAsia="ko-KR"/>
          </w:rPr>
          <w:t>.</w:t>
        </w:r>
      </w:ins>
    </w:p>
    <w:p w14:paraId="03ED9B5D" w14:textId="77777777" w:rsidR="007539EF" w:rsidRDefault="008528D3" w:rsidP="007539EF">
      <w:pPr>
        <w:pStyle w:val="B2"/>
        <w:numPr>
          <w:ilvl w:val="0"/>
          <w:numId w:val="28"/>
        </w:numPr>
        <w:rPr>
          <w:ins w:id="464" w:author="Qualcomm" w:date="2020-02-13T12:08:00Z"/>
          <w:lang w:eastAsia="ko-KR"/>
        </w:rPr>
      </w:pPr>
      <m:oMath>
        <m:sSubSup>
          <m:sSubSupPr>
            <m:ctrlPr>
              <w:ins w:id="465" w:author="Qualcomm" w:date="2020-02-13T12:08:00Z">
                <w:rPr>
                  <w:rFonts w:ascii="Cambria Math" w:hAnsi="Cambria Math"/>
                  <w:i/>
                  <w:lang w:eastAsia="ko-KR"/>
                </w:rPr>
              </w:ins>
            </m:ctrlPr>
          </m:sSubSupPr>
          <m:e>
            <m:r>
              <w:ins w:id="466" w:author="Qualcomm" w:date="2020-02-13T12:08:00Z">
                <m:rPr>
                  <m:sty m:val="p"/>
                </m:rPr>
                <w:rPr>
                  <w:rFonts w:ascii="Cambria Math" w:hAnsi="Cambria Math"/>
                  <w:lang w:eastAsia="ko-KR"/>
                </w:rPr>
                <m:t>N</m:t>
              </w:ins>
            </m:r>
          </m:e>
          <m:sub>
            <m:r>
              <w:ins w:id="467" w:author="Qualcomm" w:date="2020-02-13T12:08:00Z">
                <m:rPr>
                  <m:sty m:val="p"/>
                </m:rPr>
                <w:rPr>
                  <w:rFonts w:ascii="Cambria Math" w:hAnsi="Cambria Math"/>
                  <w:lang w:eastAsia="ko-KR"/>
                </w:rPr>
                <m:t>DMRS</m:t>
              </w:ins>
            </m:r>
          </m:sub>
          <m:sup>
            <m:r>
              <w:ins w:id="468" w:author="Qualcomm" w:date="2020-02-13T12:08:00Z">
                <m:rPr>
                  <m:sty m:val="p"/>
                </m:rPr>
                <w:rPr>
                  <w:rFonts w:ascii="Cambria Math" w:hAnsi="Cambria Math"/>
                  <w:lang w:eastAsia="ko-KR"/>
                </w:rPr>
                <m:t>PRB</m:t>
              </w:ins>
            </m:r>
          </m:sup>
        </m:sSubSup>
      </m:oMath>
      <w:ins w:id="469" w:author="Qualcomm" w:date="2020-02-13T12:08:00Z">
        <w:r w:rsidR="007539EF" w:rsidRPr="0048482F">
          <w:rPr>
            <w:lang w:eastAsia="ko-KR"/>
          </w:rPr>
          <w:fldChar w:fldCharType="begin"/>
        </w:r>
        <w:r w:rsidR="007539EF"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007539EF" w:rsidRPr="0048482F">
          <w:rPr>
            <w:lang w:eastAsia="ko-KR"/>
          </w:rPr>
          <w:instrText xml:space="preserve"> </w:instrText>
        </w:r>
      </w:ins>
      <w:r w:rsidR="007539EF" w:rsidRPr="0048482F">
        <w:rPr>
          <w:lang w:eastAsia="ko-KR"/>
        </w:rPr>
        <w:fldChar w:fldCharType="separate"/>
      </w:r>
      <m:oMath>
        <m:sSubSup>
          <m:sSubSupPr>
            <m:ctrlPr>
              <w:ins w:id="470" w:author="Qualcomm" w:date="2020-02-13T12:08:00Z">
                <w:rPr>
                  <w:rFonts w:ascii="Cambria Math" w:hAnsi="Cambria Math"/>
                  <w:i/>
                  <w:lang w:eastAsia="ko-KR"/>
                </w:rPr>
              </w:ins>
            </m:ctrlPr>
          </m:sSubSupPr>
          <m:e>
            <m:r>
              <w:ins w:id="471" w:author="Qualcomm" w:date="2020-02-13T12:08:00Z">
                <m:rPr>
                  <m:sty m:val="p"/>
                </m:rPr>
                <w:rPr>
                  <w:rFonts w:ascii="Cambria Math" w:hAnsi="Cambria Math"/>
                  <w:lang w:eastAsia="ko-KR"/>
                </w:rPr>
                <m:t>N</m:t>
              </w:ins>
            </m:r>
          </m:e>
          <m:sub>
            <m:r>
              <w:ins w:id="472" w:author="Qualcomm" w:date="2020-02-13T12:08:00Z">
                <m:rPr>
                  <m:sty m:val="p"/>
                </m:rPr>
                <w:rPr>
                  <w:rFonts w:ascii="Cambria Math" w:hAnsi="Cambria Math"/>
                  <w:lang w:eastAsia="ko-KR"/>
                </w:rPr>
                <m:t>DMRS</m:t>
              </w:ins>
            </m:r>
          </m:sub>
          <m:sup>
            <m:r>
              <w:ins w:id="473" w:author="Qualcomm" w:date="2020-02-13T12:08:00Z">
                <m:rPr>
                  <m:sty m:val="p"/>
                </m:rPr>
                <w:rPr>
                  <w:rFonts w:ascii="Cambria Math" w:hAnsi="Cambria Math"/>
                  <w:lang w:eastAsia="ko-KR"/>
                </w:rPr>
                <m:t>PRB</m:t>
              </w:ins>
            </m:r>
          </m:sup>
        </m:sSubSup>
      </m:oMath>
      <w:ins w:id="474" w:author="Qualcomm" w:date="2020-02-13T12:08:00Z">
        <w:r w:rsidR="007539EF" w:rsidRPr="0048482F">
          <w:rPr>
            <w:lang w:eastAsia="ko-KR"/>
          </w:rPr>
          <w:fldChar w:fldCharType="end"/>
        </w:r>
        <w:r w:rsidR="007539EF" w:rsidRPr="0048482F">
          <w:rPr>
            <w:lang w:eastAsia="ko-KR"/>
          </w:rPr>
          <w:t xml:space="preserve"> </w:t>
        </w:r>
        <w:r w:rsidR="007539EF">
          <w:rPr>
            <w:lang w:eastAsia="ko-KR"/>
          </w:rPr>
          <w:t xml:space="preserve">(a value from 12, 18, or 24) </w:t>
        </w:r>
        <w:r w:rsidR="007539EF" w:rsidRPr="0048482F">
          <w:rPr>
            <w:lang w:eastAsia="ko-KR"/>
          </w:rPr>
          <w:t xml:space="preserve">is the number of REs for DM-RS per PRB in the scheduled </w:t>
        </w:r>
        <w:r w:rsidR="007539EF">
          <w:rPr>
            <w:lang w:eastAsia="ko-KR"/>
          </w:rPr>
          <w:t>PSSCH</w:t>
        </w:r>
        <w:r w:rsidR="007539EF" w:rsidRPr="00F51F38">
          <w:rPr>
            <w:lang w:eastAsia="ko-KR"/>
          </w:rPr>
          <w:t>, as</w:t>
        </w:r>
        <w:r w:rsidR="007539EF" w:rsidRPr="0048482F">
          <w:rPr>
            <w:lang w:eastAsia="ko-KR"/>
          </w:rPr>
          <w:t xml:space="preserve"> indicated by </w:t>
        </w:r>
        <w:r w:rsidR="007539EF">
          <w:rPr>
            <w:lang w:eastAsia="ko-KR"/>
          </w:rPr>
          <w:t>S</w:t>
        </w:r>
        <w:r w:rsidR="007539EF" w:rsidRPr="0048482F">
          <w:rPr>
            <w:lang w:eastAsia="ko-KR"/>
          </w:rPr>
          <w:t xml:space="preserve">CI format </w:t>
        </w:r>
        <w:r w:rsidR="007539EF">
          <w:rPr>
            <w:lang w:eastAsia="ko-KR"/>
          </w:rPr>
          <w:t>0_1</w:t>
        </w:r>
        <w:r w:rsidR="007539EF" w:rsidRPr="0048482F">
          <w:rPr>
            <w:lang w:eastAsia="ko-KR"/>
          </w:rPr>
          <w:t>, and</w:t>
        </w:r>
      </w:ins>
    </w:p>
    <w:p w14:paraId="4D6DEBD1" w14:textId="77777777" w:rsidR="007539EF" w:rsidRPr="0048482F" w:rsidRDefault="008528D3" w:rsidP="007539EF">
      <w:pPr>
        <w:pStyle w:val="B2"/>
        <w:numPr>
          <w:ilvl w:val="0"/>
          <w:numId w:val="28"/>
        </w:numPr>
        <w:rPr>
          <w:ins w:id="475" w:author="Qualcomm" w:date="2020-02-13T12:08:00Z"/>
          <w:lang w:eastAsia="ko-KR"/>
        </w:rPr>
      </w:pPr>
      <m:oMath>
        <m:sSubSup>
          <m:sSubSupPr>
            <m:ctrlPr>
              <w:ins w:id="476" w:author="Qualcomm" w:date="2020-02-13T12:08:00Z">
                <w:rPr>
                  <w:rFonts w:ascii="Cambria Math" w:hAnsi="Cambria Math"/>
                  <w:i/>
                  <w:lang w:eastAsia="ko-KR"/>
                </w:rPr>
              </w:ins>
            </m:ctrlPr>
          </m:sSubSupPr>
          <m:e>
            <m:r>
              <w:ins w:id="477" w:author="Qualcomm" w:date="2020-02-13T12:08:00Z">
                <m:rPr>
                  <m:sty m:val="p"/>
                </m:rPr>
                <w:rPr>
                  <w:rFonts w:ascii="Cambria Math" w:hAnsi="Cambria Math"/>
                  <w:lang w:eastAsia="ko-KR"/>
                </w:rPr>
                <m:t>N</m:t>
              </w:ins>
            </m:r>
          </m:e>
          <m:sub>
            <m:r>
              <w:ins w:id="478" w:author="Qualcomm" w:date="2020-02-13T12:08:00Z">
                <m:rPr>
                  <m:sty m:val="p"/>
                </m:rPr>
                <w:rPr>
                  <w:rFonts w:ascii="Cambria Math" w:hAnsi="Cambria Math"/>
                  <w:lang w:eastAsia="ko-KR"/>
                </w:rPr>
                <m:t>oh</m:t>
              </w:ins>
            </m:r>
          </m:sub>
          <m:sup>
            <m:r>
              <w:ins w:id="479" w:author="Qualcomm" w:date="2020-02-13T12:08:00Z">
                <m:rPr>
                  <m:sty m:val="p"/>
                </m:rPr>
                <w:rPr>
                  <w:rFonts w:ascii="Cambria Math" w:hAnsi="Cambria Math"/>
                  <w:lang w:eastAsia="ko-KR"/>
                </w:rPr>
                <m:t>PRB</m:t>
              </w:ins>
            </m:r>
          </m:sup>
        </m:sSubSup>
      </m:oMath>
      <w:ins w:id="480" w:author="Qualcomm" w:date="2020-02-13T12:08:00Z">
        <w:r w:rsidR="007539EF" w:rsidRPr="0048482F">
          <w:rPr>
            <w:lang w:eastAsia="ko-KR"/>
          </w:rPr>
          <w:t xml:space="preserve"> is the overhead configured by higher layer parameter </w:t>
        </w:r>
        <w:r w:rsidR="007539EF" w:rsidRPr="00D55F1B">
          <w:rPr>
            <w:i/>
            <w:lang w:eastAsia="ko-KR"/>
          </w:rPr>
          <w:t>xOverhead</w:t>
        </w:r>
        <w:r w:rsidR="007539EF" w:rsidRPr="0048482F">
          <w:rPr>
            <w:lang w:eastAsia="ko-KR"/>
          </w:rPr>
          <w:t xml:space="preserve">. If </w:t>
        </w:r>
        <w:r w:rsidR="007539EF" w:rsidRPr="006C6EE9">
          <w:rPr>
            <w:i/>
            <w:lang w:eastAsia="ko-KR"/>
          </w:rPr>
          <w:t>xOverhead</w:t>
        </w:r>
        <w:r w:rsidR="007539EF" w:rsidRPr="0048482F">
          <w:rPr>
            <w:lang w:eastAsia="ko-KR"/>
          </w:rPr>
          <w:t xml:space="preserve"> is not configured (a value from 0, 6, 12, or 18), </w: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007539EF">
          <w:rPr>
            <w:lang w:eastAsia="ko-KR"/>
          </w:rPr>
          <w:t xml:space="preserve"> </w:t>
        </w:r>
        <w:r w:rsidR="007539EF" w:rsidRPr="0048482F">
          <w:rPr>
            <w:lang w:eastAsia="ko-KR"/>
          </w:rPr>
          <w:t>is set to 0.</w:t>
        </w:r>
      </w:ins>
    </w:p>
    <w:p w14:paraId="0CFC9123" w14:textId="77777777" w:rsidR="007539EF" w:rsidRDefault="007539EF" w:rsidP="007539EF">
      <w:pPr>
        <w:pStyle w:val="B2"/>
        <w:rPr>
          <w:ins w:id="481" w:author="Qualcomm" w:date="2020-02-24T18:49:00Z"/>
          <w:lang w:eastAsia="ko-KR"/>
        </w:rPr>
      </w:pPr>
      <w:ins w:id="482" w:author="Qualcomm" w:date="2020-02-24T18:49:00Z">
        <w:r>
          <w:rPr>
            <w:lang w:eastAsia="ko-KR"/>
          </w:rPr>
          <w:t>-</w:t>
        </w:r>
        <w:r>
          <w:rPr>
            <w:lang w:eastAsia="ko-KR"/>
          </w:rPr>
          <w:tab/>
        </w:r>
        <w:r w:rsidRPr="0048482F">
          <w:rPr>
            <w:lang w:eastAsia="ko-KR"/>
          </w:rPr>
          <w:t>A UE determines the total number of REs allocated for P</w:t>
        </w:r>
        <w:r>
          <w:rPr>
            <w:lang w:eastAsia="ko-KR"/>
          </w:rPr>
          <w:t>S</w:t>
        </w:r>
        <w:r w:rsidRPr="0048482F">
          <w:rPr>
            <w:lang w:eastAsia="ko-KR"/>
          </w:rPr>
          <w:t>SCH (</w: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oMath>
        <w:r>
          <w:rPr>
            <w:lang w:val="en-US" w:eastAsia="ko-KR"/>
          </w:rPr>
          <w:t>)</w:t>
        </w:r>
        <w:r w:rsidRPr="0048482F">
          <w:rPr>
            <w:lang w:eastAsia="ko-KR"/>
          </w:rPr>
          <w:t xml:space="preserve"> by</w:t>
        </w:r>
        <w:r>
          <w:rPr>
            <w:lang w:eastAsia="ko-KR"/>
          </w:rPr>
          <w:t xml:space="preserve"> </w: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func>
            <m:funcPr>
              <m:ctrlPr>
                <w:rPr>
                  <w:rFonts w:ascii="Cambria Math" w:hAnsi="Cambria Math"/>
                  <w:i/>
                  <w:lang w:eastAsia="ko-KR"/>
                </w:rPr>
              </m:ctrlPr>
            </m:funcPr>
            <m:fName>
              <m:r>
                <m:rPr>
                  <m:sty m:val="p"/>
                </m:rPr>
                <w:rPr>
                  <w:rFonts w:ascii="Cambria Math" w:hAnsi="Cambria Math"/>
                  <w:lang w:eastAsia="ko-KR"/>
                </w:rPr>
                <m:t>min</m:t>
              </m:r>
            </m:fName>
            <m:e>
              <m:d>
                <m:dPr>
                  <m:ctrlPr>
                    <w:rPr>
                      <w:rFonts w:ascii="Cambria Math" w:hAnsi="Cambria Math"/>
                      <w:i/>
                      <w:lang w:eastAsia="ko-KR"/>
                    </w:rPr>
                  </m:ctrlPr>
                </m:dPr>
                <m:e>
                  <m:r>
                    <m:rPr>
                      <m:sty m:val="p"/>
                    </m:rPr>
                    <w:rPr>
                      <w:rFonts w:ascii="Cambria Math" w:hAnsi="Cambria Math"/>
                      <w:lang w:eastAsia="ko-KR"/>
                    </w:rPr>
                    <m:t xml:space="preserve">144, </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RE</m:t>
                      </m:r>
                    </m:sub>
                    <m:sup>
                      <m:r>
                        <m:rPr>
                          <m:sty m:val="p"/>
                        </m:rPr>
                        <w:rPr>
                          <w:rFonts w:ascii="Cambria Math" w:hAnsi="Cambria Math"/>
                          <w:lang w:eastAsia="ko-KR"/>
                        </w:rPr>
                        <m:t>'</m:t>
                      </m:r>
                    </m:sup>
                  </m:sSubSup>
                </m:e>
              </m:d>
              <m:r>
                <m:rPr>
                  <m:sty m:val="p"/>
                </m:rPr>
                <w:rPr>
                  <w:rFonts w:ascii="Cambria Math" w:hAnsi="Cambria Math"/>
                  <w:lang w:eastAsia="ko-KR"/>
                </w:rPr>
                <m:t>⋅</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e>
          </m:func>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RE</m:t>
              </m:r>
            </m:sub>
            <m:sup>
              <m:r>
                <m:rPr>
                  <m:sty m:val="p"/>
                </m:rPr>
                <w:rPr>
                  <w:rFonts w:ascii="Cambria Math" w:hAnsi="Cambria Math"/>
                  <w:lang w:eastAsia="ko-KR"/>
                </w:rPr>
                <m:t>SCI,1</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RE</m:t>
              </m:r>
            </m:sub>
            <m:sup>
              <m:r>
                <m:rPr>
                  <m:sty m:val="p"/>
                </m:rPr>
                <w:rPr>
                  <w:rFonts w:ascii="Cambria Math" w:hAnsi="Cambria Math"/>
                  <w:lang w:eastAsia="ko-KR"/>
                </w:rPr>
                <m:t>SCI,2</m:t>
              </m:r>
            </m:sup>
          </m:sSubSup>
        </m:oMath>
        <w:r w:rsidRPr="0048482F">
          <w:rPr>
            <w:lang w:eastAsia="ko-KR"/>
          </w:rPr>
          <w:t>, where</w:t>
        </w:r>
      </w:ins>
    </w:p>
    <w:p w14:paraId="5058A7E2" w14:textId="77777777" w:rsidR="007539EF" w:rsidRDefault="008528D3" w:rsidP="007539EF">
      <w:pPr>
        <w:pStyle w:val="B2"/>
        <w:numPr>
          <w:ilvl w:val="0"/>
          <w:numId w:val="29"/>
        </w:numPr>
        <w:rPr>
          <w:ins w:id="483" w:author="Qualcomm" w:date="2020-02-24T18:49:00Z"/>
          <w:lang w:eastAsia="ko-KR"/>
        </w:rPr>
      </w:pPr>
      <m:oMath>
        <m:sSub>
          <m:sSubPr>
            <m:ctrlPr>
              <w:ins w:id="484" w:author="Qualcomm" w:date="2020-02-24T18:49:00Z">
                <w:rPr>
                  <w:rFonts w:ascii="Cambria Math" w:hAnsi="Cambria Math"/>
                  <w:i/>
                  <w:lang w:eastAsia="ko-KR"/>
                </w:rPr>
              </w:ins>
            </m:ctrlPr>
          </m:sSubPr>
          <m:e>
            <m:r>
              <w:ins w:id="485" w:author="Qualcomm" w:date="2020-02-24T18:49:00Z">
                <m:rPr>
                  <m:sty m:val="p"/>
                </m:rPr>
                <w:rPr>
                  <w:rFonts w:ascii="Cambria Math" w:hAnsi="Cambria Math"/>
                  <w:lang w:eastAsia="ko-KR"/>
                </w:rPr>
                <m:t>n</m:t>
              </w:ins>
            </m:r>
          </m:e>
          <m:sub>
            <m:r>
              <w:ins w:id="486" w:author="Qualcomm" w:date="2020-02-24T18:49:00Z">
                <m:rPr>
                  <m:sty m:val="p"/>
                </m:rPr>
                <w:rPr>
                  <w:rFonts w:ascii="Cambria Math" w:hAnsi="Cambria Math"/>
                  <w:lang w:eastAsia="ko-KR"/>
                </w:rPr>
                <m:t>PRB</m:t>
              </w:ins>
            </m:r>
          </m:sub>
        </m:sSub>
      </m:oMath>
      <w:ins w:id="487" w:author="Qualcomm" w:date="2020-02-24T18:49:00Z">
        <w:r w:rsidR="007539EF">
          <w:rPr>
            <w:lang w:eastAsia="ko-KR"/>
          </w:rPr>
          <w:t xml:space="preserve"> i</w:t>
        </w:r>
        <w:r w:rsidR="007539EF" w:rsidRPr="0048482F">
          <w:rPr>
            <w:lang w:eastAsia="ko-KR"/>
          </w:rPr>
          <w:t xml:space="preserve">s the </w:t>
        </w:r>
        <w:r w:rsidR="007539EF" w:rsidRPr="0048482F">
          <w:t>total number of allocated PRBs</w:t>
        </w:r>
        <w:r w:rsidR="007539EF" w:rsidRPr="0048482F">
          <w:rPr>
            <w:lang w:eastAsia="ko-KR"/>
          </w:rPr>
          <w:t xml:space="preserve"> </w:t>
        </w:r>
        <w:r w:rsidR="007539EF" w:rsidRPr="0048482F">
          <w:t xml:space="preserve">for the </w:t>
        </w:r>
        <w:r w:rsidR="007539EF">
          <w:t>PSSCH,</w:t>
        </w:r>
      </w:ins>
    </w:p>
    <w:p w14:paraId="742D5D78" w14:textId="77777777" w:rsidR="007539EF" w:rsidRDefault="008528D3" w:rsidP="007539EF">
      <w:pPr>
        <w:pStyle w:val="B2"/>
        <w:numPr>
          <w:ilvl w:val="0"/>
          <w:numId w:val="29"/>
        </w:numPr>
        <w:rPr>
          <w:ins w:id="488" w:author="Qualcomm" w:date="2020-02-24T18:49:00Z"/>
          <w:lang w:eastAsia="ko-KR"/>
        </w:rPr>
      </w:pPr>
      <m:oMath>
        <m:sSubSup>
          <m:sSubSupPr>
            <m:ctrlPr>
              <w:ins w:id="489" w:author="Qualcomm" w:date="2020-02-24T18:49:00Z">
                <w:rPr>
                  <w:rFonts w:ascii="Cambria Math" w:hAnsi="Cambria Math"/>
                  <w:i/>
                  <w:lang w:eastAsia="ko-KR"/>
                </w:rPr>
              </w:ins>
            </m:ctrlPr>
          </m:sSubSupPr>
          <m:e>
            <m:r>
              <w:ins w:id="490" w:author="Qualcomm" w:date="2020-02-24T18:49:00Z">
                <m:rPr>
                  <m:sty m:val="p"/>
                </m:rPr>
                <w:rPr>
                  <w:rFonts w:ascii="Cambria Math" w:hAnsi="Cambria Math"/>
                  <w:lang w:eastAsia="ko-KR"/>
                </w:rPr>
                <m:t>N</m:t>
              </w:ins>
            </m:r>
          </m:e>
          <m:sub>
            <m:r>
              <w:ins w:id="491" w:author="Qualcomm" w:date="2020-02-24T18:49:00Z">
                <m:rPr>
                  <m:sty m:val="p"/>
                </m:rPr>
                <w:rPr>
                  <w:rFonts w:ascii="Cambria Math" w:hAnsi="Cambria Math"/>
                  <w:lang w:eastAsia="ko-KR"/>
                </w:rPr>
                <m:t>RE</m:t>
              </w:ins>
            </m:r>
          </m:sub>
          <m:sup>
            <m:r>
              <w:ins w:id="492" w:author="Qualcomm" w:date="2020-02-24T18:49:00Z">
                <m:rPr>
                  <m:sty m:val="p"/>
                </m:rPr>
                <w:rPr>
                  <w:rFonts w:ascii="Cambria Math" w:hAnsi="Cambria Math"/>
                  <w:lang w:eastAsia="ko-KR"/>
                </w:rPr>
                <m:t>SCI,1</m:t>
              </w:ins>
            </m:r>
          </m:sup>
        </m:sSubSup>
      </m:oMath>
      <w:ins w:id="493" w:author="Qualcomm" w:date="2020-02-24T18:49:00Z">
        <w:r w:rsidR="007539EF">
          <w:rPr>
            <w:lang w:eastAsia="ko-KR"/>
          </w:rPr>
          <w:t xml:space="preserve"> is the total number of REs allocated for PSCCH, and</w:t>
        </w:r>
      </w:ins>
    </w:p>
    <w:p w14:paraId="0B67B2AB" w14:textId="77777777" w:rsidR="007539EF" w:rsidRPr="00737618" w:rsidRDefault="008528D3" w:rsidP="007539EF">
      <w:pPr>
        <w:pStyle w:val="B2"/>
        <w:numPr>
          <w:ilvl w:val="0"/>
          <w:numId w:val="29"/>
        </w:numPr>
        <w:rPr>
          <w:ins w:id="494" w:author="Qualcomm" w:date="2020-02-24T18:49:00Z"/>
          <w:lang w:eastAsia="ko-KR"/>
        </w:rPr>
      </w:pPr>
      <m:oMath>
        <m:sSubSup>
          <m:sSubSupPr>
            <m:ctrlPr>
              <w:ins w:id="495" w:author="Qualcomm" w:date="2020-02-24T18:49:00Z">
                <w:rPr>
                  <w:rFonts w:ascii="Cambria Math" w:hAnsi="Cambria Math"/>
                  <w:i/>
                  <w:lang w:eastAsia="ko-KR"/>
                </w:rPr>
              </w:ins>
            </m:ctrlPr>
          </m:sSubSupPr>
          <m:e>
            <m:r>
              <w:ins w:id="496" w:author="Qualcomm" w:date="2020-02-24T18:49:00Z">
                <m:rPr>
                  <m:sty m:val="p"/>
                </m:rPr>
                <w:rPr>
                  <w:rFonts w:ascii="Cambria Math" w:hAnsi="Cambria Math"/>
                  <w:lang w:eastAsia="ko-KR"/>
                </w:rPr>
                <m:t>N</m:t>
              </w:ins>
            </m:r>
          </m:e>
          <m:sub>
            <m:r>
              <w:ins w:id="497" w:author="Qualcomm" w:date="2020-02-24T18:49:00Z">
                <m:rPr>
                  <m:sty m:val="p"/>
                </m:rPr>
                <w:rPr>
                  <w:rFonts w:ascii="Cambria Math" w:hAnsi="Cambria Math"/>
                  <w:lang w:eastAsia="ko-KR"/>
                </w:rPr>
                <m:t>RE</m:t>
              </w:ins>
            </m:r>
          </m:sub>
          <m:sup>
            <m:r>
              <w:ins w:id="498" w:author="Qualcomm" w:date="2020-02-24T18:49:00Z">
                <m:rPr>
                  <m:sty m:val="p"/>
                </m:rPr>
                <w:rPr>
                  <w:rFonts w:ascii="Cambria Math" w:hAnsi="Cambria Math"/>
                  <w:lang w:eastAsia="ko-KR"/>
                </w:rPr>
                <m:t>SCI,2</m:t>
              </w:ins>
            </m:r>
          </m:sup>
        </m:sSubSup>
      </m:oMath>
      <w:ins w:id="499" w:author="Qualcomm" w:date="2020-02-24T18:49:00Z">
        <w:r w:rsidR="007539EF">
          <w:rPr>
            <w:lang w:eastAsia="ko-KR"/>
          </w:rPr>
          <w:t xml:space="preserve"> is the total number of REs allocated for second stage control as determined in clause 8.4.4 of [5, 38.212].</w:t>
        </w:r>
      </w:ins>
    </w:p>
    <w:p w14:paraId="243DF728"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783F735F" w14:textId="77777777" w:rsidR="007539EF" w:rsidRPr="00B71388" w:rsidRDefault="007539EF" w:rsidP="007539EF">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353A0C68" w14:textId="77777777" w:rsidR="007539EF" w:rsidRPr="009262AA" w:rsidRDefault="007539EF" w:rsidP="007539EF">
      <w:pPr>
        <w:rPr>
          <w:rFonts w:ascii="Arial" w:hAnsi="Arial" w:cs="Arial"/>
          <w:sz w:val="24"/>
          <w:szCs w:val="24"/>
          <w:lang w:val="en-US" w:eastAsia="zh-CN"/>
        </w:rPr>
      </w:pPr>
      <w:r w:rsidRPr="009262AA">
        <w:rPr>
          <w:rFonts w:ascii="Arial" w:hAnsi="Arial" w:cs="Arial"/>
          <w:sz w:val="24"/>
          <w:szCs w:val="24"/>
          <w:lang w:val="en-US" w:eastAsia="zh-CN"/>
        </w:rPr>
        <w:t>8.4.1.1</w:t>
      </w:r>
      <w:r w:rsidRPr="009262AA">
        <w:rPr>
          <w:rFonts w:ascii="Arial" w:hAnsi="Arial" w:cs="Arial"/>
          <w:sz w:val="24"/>
          <w:szCs w:val="24"/>
          <w:lang w:val="en-US" w:eastAsia="zh-CN"/>
        </w:rPr>
        <w:tab/>
        <w:t>SCI format 0-2</w:t>
      </w:r>
    </w:p>
    <w:p w14:paraId="0EFAC63B" w14:textId="77777777" w:rsidR="007539EF" w:rsidRDefault="007539EF" w:rsidP="007539EF">
      <w:r>
        <w:t>SCI format 0-2 is used for the decoding of PSSCH.</w:t>
      </w:r>
    </w:p>
    <w:p w14:paraId="45936DBF" w14:textId="77777777" w:rsidR="007539EF" w:rsidRDefault="007539EF" w:rsidP="007539EF">
      <w:r>
        <w:lastRenderedPageBreak/>
        <w:t>The following information is transmitted by means of the SCI format 0-2:</w:t>
      </w:r>
    </w:p>
    <w:p w14:paraId="43E60796" w14:textId="77777777" w:rsidR="007539EF" w:rsidRPr="007C44D3" w:rsidRDefault="007539EF" w:rsidP="007539EF">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p>
    <w:p w14:paraId="6ABDDF1B" w14:textId="77777777" w:rsidR="007539EF" w:rsidRDefault="007539EF" w:rsidP="007539EF">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p>
    <w:p w14:paraId="1124F1F1" w14:textId="77777777" w:rsidR="007539EF" w:rsidRPr="007C44D3" w:rsidRDefault="007539EF" w:rsidP="007539EF">
      <w:pPr>
        <w:pStyle w:val="B1"/>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p>
    <w:p w14:paraId="516269F0" w14:textId="77777777" w:rsidR="007539EF" w:rsidRDefault="007539EF" w:rsidP="007539EF">
      <w:pPr>
        <w:pStyle w:val="B1"/>
        <w:rPr>
          <w:lang w:eastAsia="ko-KR"/>
        </w:rPr>
      </w:pPr>
      <w:r>
        <w:rPr>
          <w:lang w:eastAsia="ko-KR"/>
        </w:rPr>
        <w:t>-</w:t>
      </w:r>
      <w:r>
        <w:rPr>
          <w:lang w:eastAsia="ko-KR"/>
        </w:rPr>
        <w:tab/>
      </w:r>
      <w:r>
        <w:rPr>
          <w:lang w:val="en-US"/>
        </w:rPr>
        <w:t>Source ID</w:t>
      </w:r>
      <w:r>
        <w:rPr>
          <w:lang w:eastAsia="ko-KR"/>
        </w:rPr>
        <w:t xml:space="preserve"> – 8 bits as defined in clause x.x.x of [6, TS 38.214].</w:t>
      </w:r>
    </w:p>
    <w:p w14:paraId="47870FA7" w14:textId="77777777" w:rsidR="007539EF" w:rsidRDefault="007539EF" w:rsidP="007539EF">
      <w:pPr>
        <w:pStyle w:val="B1"/>
        <w:rPr>
          <w:ins w:id="500" w:author="Qualcomm" w:date="2020-02-13T12:18:00Z"/>
          <w:lang w:eastAsia="ko-KR"/>
        </w:rPr>
      </w:pPr>
      <w:r>
        <w:rPr>
          <w:lang w:eastAsia="ko-KR"/>
        </w:rPr>
        <w:t>-</w:t>
      </w:r>
      <w:r>
        <w:rPr>
          <w:lang w:eastAsia="ko-KR"/>
        </w:rPr>
        <w:tab/>
      </w:r>
      <w:r>
        <w:rPr>
          <w:lang w:val="en-US"/>
        </w:rPr>
        <w:t>Destination ID</w:t>
      </w:r>
      <w:r>
        <w:rPr>
          <w:lang w:eastAsia="ko-KR"/>
        </w:rPr>
        <w:t xml:space="preserve"> – 16 bits as defined in clause x.x.x of [6, TS 38.214].</w:t>
      </w:r>
    </w:p>
    <w:p w14:paraId="23704FFD" w14:textId="77777777" w:rsidR="007539EF" w:rsidDel="00FF41B1" w:rsidRDefault="007539EF" w:rsidP="007539EF">
      <w:pPr>
        <w:pStyle w:val="B1"/>
        <w:rPr>
          <w:del w:id="501" w:author="Qualcomm" w:date="2020-02-13T12:19:00Z"/>
          <w:lang w:eastAsia="ko-KR"/>
        </w:rPr>
      </w:pPr>
      <w:ins w:id="502" w:author="Qualcomm" w:date="2020-02-13T12:18:00Z">
        <w:r>
          <w:rPr>
            <w:lang w:eastAsia="ko-KR"/>
          </w:rPr>
          <w:t>-</w:t>
        </w:r>
        <w:r>
          <w:rPr>
            <w:lang w:eastAsia="ko-KR"/>
          </w:rPr>
          <w:tab/>
          <w:t xml:space="preserve">PSFCH overhead indicator </w:t>
        </w:r>
      </w:ins>
      <w:ins w:id="503" w:author="Qualcomm" w:date="2020-02-13T12:19:00Z">
        <w:r>
          <w:rPr>
            <w:lang w:eastAsia="ko-KR"/>
          </w:rPr>
          <w:t>– 1 bit as defined in clause 8.1.3.2 of [6, TS 38.214]</w:t>
        </w:r>
      </w:ins>
    </w:p>
    <w:p w14:paraId="26B959FB"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6BC0F1D1" w14:textId="77777777" w:rsidR="007539EF" w:rsidRPr="007539EF" w:rsidRDefault="007539EF" w:rsidP="007539EF"/>
    <w:p w14:paraId="5F94B601" w14:textId="34CDB878" w:rsidR="007539EF" w:rsidRDefault="008528D3">
      <w:pPr>
        <w:pStyle w:val="TableofFigures"/>
        <w:tabs>
          <w:tab w:val="right" w:leader="dot" w:pos="9350"/>
        </w:tabs>
        <w:rPr>
          <w:rStyle w:val="Hyperlink"/>
          <w:noProof/>
        </w:rPr>
      </w:pPr>
      <w:hyperlink w:anchor="_Toc37440135" w:history="1">
        <w:r w:rsidR="007539EF" w:rsidRPr="000412CA">
          <w:rPr>
            <w:rStyle w:val="Hyperlink"/>
            <w:noProof/>
          </w:rPr>
          <w:t xml:space="preserve">Proposal 8: </w:t>
        </w:r>
        <w:r w:rsidR="007539EF" w:rsidRPr="000412CA">
          <w:rPr>
            <w:rStyle w:val="Hyperlink"/>
            <w:bCs/>
            <w:noProof/>
          </w:rPr>
          <w:t>Adopt the following proposal for initializing the PSSCH scrambling sequence in TS 38.211</w:t>
        </w:r>
      </w:hyperlink>
    </w:p>
    <w:p w14:paraId="26A2B4A1"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4AF8447A" w14:textId="77777777" w:rsidR="007539EF" w:rsidRPr="00862EE5" w:rsidRDefault="007539EF" w:rsidP="007539EF">
      <w:pPr>
        <w:rPr>
          <w:lang w:val="en-US" w:eastAsia="zh-CN"/>
        </w:rPr>
      </w:pPr>
      <w:r w:rsidRPr="00862EE5">
        <w:rPr>
          <w:lang w:val="en-US" w:eastAsia="zh-CN"/>
        </w:rPr>
        <w:t>8.3.1.1 Scrambling</w:t>
      </w:r>
    </w:p>
    <w:p w14:paraId="3167DACE" w14:textId="77777777" w:rsidR="007539EF" w:rsidRPr="00862EE5" w:rsidRDefault="007539EF" w:rsidP="007539EF">
      <w:pPr>
        <w:jc w:val="center"/>
        <w:rPr>
          <w:color w:val="FF0000"/>
          <w:lang w:val="en-US" w:eastAsia="zh-CN"/>
        </w:rPr>
      </w:pPr>
      <w:r w:rsidRPr="00B71388">
        <w:rPr>
          <w:color w:val="FF0000"/>
          <w:lang w:val="en-US" w:eastAsia="zh-CN"/>
        </w:rPr>
        <w:t>&lt;&lt;&lt;unchanged text omitted&gt;&gt;&gt;</w:t>
      </w:r>
    </w:p>
    <w:p w14:paraId="7841EC8C" w14:textId="77777777" w:rsidR="007539EF" w:rsidRDefault="007539EF" w:rsidP="007539EF">
      <w:pPr>
        <w:pStyle w:val="B1"/>
      </w:pPr>
      <w:r>
        <w:t>-</w:t>
      </w:r>
      <w:r>
        <w:tab/>
        <w:t xml:space="preserve">for </w:t>
      </w:r>
      <m:oMath>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r>
          <m:rPr>
            <m:sty m:val="p"/>
          </m:rPr>
          <w:rPr>
            <w:rFonts w:ascii="Cambria Math" w:hAnsi="Cambria Math"/>
          </w:rPr>
          <m:t xml:space="preserve">≤i&lt;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bit</m:t>
            </m:r>
          </m:sub>
          <m:sup>
            <m:r>
              <m:rPr>
                <m:sty m:val="p"/>
              </m:rPr>
              <w:rPr>
                <w:rFonts w:ascii="Cambria Math" w:hAnsi="Cambria Math"/>
              </w:rPr>
              <m:t>(q)</m:t>
            </m:r>
          </m:sup>
        </m:sSubSup>
      </m:oMath>
    </w:p>
    <w:p w14:paraId="141C9D4A" w14:textId="77777777" w:rsidR="007539EF" w:rsidRPr="00B71324" w:rsidRDefault="007539EF" w:rsidP="007539EF">
      <w:pPr>
        <w:pStyle w:val="B2"/>
      </w:pPr>
      <w:r>
        <w:t>-</w:t>
      </w:r>
      <w:r>
        <w:tab/>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r>
              <m:rPr>
                <m:sty m:val="p"/>
              </m:rPr>
              <w:rPr>
                <w:rFonts w:ascii="Cambria Math" w:hAnsi="Cambria Math"/>
              </w:rPr>
              <m:t>(q)</m:t>
            </m:r>
          </m:sup>
        </m:s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bit,SCI2</m:t>
            </m:r>
          </m:sub>
          <m:sup>
            <m:d>
              <m:dPr>
                <m:ctrlPr>
                  <w:rPr>
                    <w:rFonts w:ascii="Cambria Math" w:hAnsi="Cambria Math"/>
                  </w:rPr>
                </m:ctrlPr>
              </m:dPr>
              <m:e>
                <m:r>
                  <m:rPr>
                    <m:sty m:val="p"/>
                  </m:rPr>
                  <w:rPr>
                    <w:rFonts w:ascii="Cambria Math" w:hAnsi="Cambria Math"/>
                  </w:rPr>
                  <m:t>q</m:t>
                </m:r>
              </m:e>
            </m:d>
          </m:sup>
        </m:sSubSup>
      </m:oMath>
    </w:p>
    <w:p w14:paraId="28CADF0D" w14:textId="77777777" w:rsidR="007539EF" w:rsidRPr="00B71324" w:rsidRDefault="007539EF" w:rsidP="007539EF">
      <w:pPr>
        <w:pStyle w:val="B2"/>
      </w:pPr>
      <w:r>
        <w:t>-</w:t>
      </w:r>
      <w:r>
        <w:tab/>
        <w:t>The scrambling sequence generator shall be initialized with</w:t>
      </w:r>
    </w:p>
    <w:p w14:paraId="09DBADEC" w14:textId="77777777" w:rsidR="007539EF" w:rsidRPr="00862EE5" w:rsidRDefault="008528D3" w:rsidP="007539EF">
      <w:pPr>
        <w:pStyle w:val="EQ"/>
        <w:rPr>
          <w:ins w:id="504" w:author="Qualcomm" w:date="2020-02-04T23:29:00Z"/>
          <w:rFonts w:ascii="Cambria Math" w:hAnsi="Cambria Math"/>
        </w:rPr>
      </w:pPr>
      <m:oMathPara>
        <m:oMath>
          <m:sSub>
            <m:sSubPr>
              <m:ctrlPr>
                <w:ins w:id="505" w:author="Qualcomm" w:date="2020-02-04T23:29:00Z">
                  <w:rPr>
                    <w:rFonts w:ascii="Cambria Math" w:hAnsi="Cambria Math"/>
                  </w:rPr>
                </w:ins>
              </m:ctrlPr>
            </m:sSubPr>
            <m:e>
              <m:r>
                <w:ins w:id="506" w:author="Qualcomm" w:date="2020-02-04T23:29:00Z">
                  <m:rPr>
                    <m:sty m:val="p"/>
                  </m:rPr>
                  <w:rPr>
                    <w:rFonts w:ascii="Cambria Math" w:hAnsi="Cambria Math"/>
                  </w:rPr>
                  <m:t>c</m:t>
                </w:ins>
              </m:r>
            </m:e>
            <m:sub>
              <m:r>
                <w:ins w:id="507" w:author="Qualcomm" w:date="2020-02-04T23:29:00Z">
                  <m:rPr>
                    <m:nor/>
                  </m:rPr>
                  <w:rPr>
                    <w:rFonts w:ascii="Cambria Math" w:hAnsi="Cambria Math"/>
                  </w:rPr>
                  <m:t>init</m:t>
                </w:ins>
              </m:r>
            </m:sub>
          </m:sSub>
          <m:r>
            <w:ins w:id="508" w:author="Qualcomm" w:date="2020-02-04T23:29:00Z">
              <m:rPr>
                <m:sty m:val="p"/>
              </m:rPr>
              <w:rPr>
                <w:rFonts w:ascii="Cambria Math" w:hAnsi="Cambria Math"/>
              </w:rPr>
              <m:t>=</m:t>
            </w:ins>
          </m:r>
          <m:sSub>
            <m:sSubPr>
              <m:ctrlPr>
                <w:ins w:id="509" w:author="Qualcomm" w:date="2020-02-04T23:29:00Z">
                  <w:rPr>
                    <w:rFonts w:ascii="Cambria Math" w:hAnsi="Cambria Math"/>
                    <w:i/>
                  </w:rPr>
                </w:ins>
              </m:ctrlPr>
            </m:sSubPr>
            <m:e>
              <m:r>
                <w:ins w:id="510" w:author="Qualcomm" w:date="2020-02-04T23:29:00Z">
                  <m:rPr>
                    <m:sty m:val="p"/>
                  </m:rPr>
                  <w:rPr>
                    <w:rFonts w:ascii="Cambria Math" w:hAnsi="Cambria Math"/>
                  </w:rPr>
                  <m:t>N</m:t>
                </w:ins>
              </m:r>
            </m:e>
            <m:sub>
              <m:r>
                <w:ins w:id="511" w:author="Qualcomm" w:date="2020-02-04T23:29:00Z">
                  <m:rPr>
                    <m:sty m:val="p"/>
                  </m:rPr>
                  <w:rPr>
                    <w:rFonts w:ascii="Cambria Math" w:hAnsi="Cambria Math"/>
                  </w:rPr>
                  <m:t>C</m:t>
                </w:ins>
              </m:r>
            </m:sub>
          </m:sSub>
        </m:oMath>
      </m:oMathPara>
    </w:p>
    <w:p w14:paraId="4BABF30D" w14:textId="77777777" w:rsidR="007539EF" w:rsidRPr="00862EE5" w:rsidRDefault="007539EF" w:rsidP="007539EF">
      <w:pPr>
        <w:ind w:firstLine="720"/>
        <w:rPr>
          <w:ins w:id="512" w:author="Qualcomm" w:date="2020-02-04T23:29:00Z"/>
        </w:rPr>
      </w:pPr>
      <w:ins w:id="513" w:author="Qualcomm" w:date="2020-02-04T23:29:00Z">
        <w:r>
          <w:t xml:space="preserve">where </w: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 xml:space="preserve">mod </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m:rPr>
                  <m:sty m:val="p"/>
                </m:rPr>
                <w:rPr>
                  <w:rFonts w:ascii="Cambria Math" w:hAnsi="Cambria Math"/>
                </w:rPr>
                <m:t>i=0</m:t>
              </m:r>
            </m:sub>
            <m:sup>
              <m:r>
                <m:rPr>
                  <m:sty m:val="p"/>
                </m:rPr>
                <w:rPr>
                  <w:rFonts w:ascii="Cambria Math" w:hAnsi="Cambria Math"/>
                </w:rPr>
                <m:t>L-1</m:t>
              </m:r>
            </m:sup>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L-1-i</m:t>
              </m:r>
            </m:sup>
          </m:sSup>
        </m:oMath>
        <w:r w:rsidRPr="00997267">
          <w:t xml:space="preserve"> with </w:t>
        </w:r>
        <m:oMath>
          <m:r>
            <m:rPr>
              <m:sty m:val="p"/>
            </m:rPr>
            <w:rPr>
              <w:rFonts w:ascii="Cambria Math" w:hAnsi="Cambria Math"/>
            </w:rPr>
            <m:t>p</m:t>
          </m:r>
        </m:oMath>
        <w:r w:rsidRPr="00997267">
          <w:t xml:space="preserve"> and </w:t>
        </w:r>
        <m:oMath>
          <m:r>
            <m:rPr>
              <m:sty m:val="p"/>
            </m:rPr>
            <w:rPr>
              <w:rFonts w:ascii="Cambria Math" w:hAnsi="Cambria Math"/>
            </w:rPr>
            <m:t>L</m:t>
          </m:r>
        </m:oMath>
        <w:r w:rsidRPr="00997267">
          <w:t xml:space="preserve"> given by clause 7.3.2 in [</w:t>
        </w:r>
        <w:r>
          <w:t xml:space="preserve">TS </w:t>
        </w:r>
        <w:r w:rsidRPr="00997267">
          <w:t>38.212]</w:t>
        </w:r>
        <w:r>
          <w:t>.</w:t>
        </w:r>
      </w:ins>
    </w:p>
    <w:p w14:paraId="1E981C08"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532AA903" w14:textId="77777777" w:rsidR="007539EF" w:rsidRPr="007539EF" w:rsidRDefault="007539EF" w:rsidP="007539EF"/>
    <w:p w14:paraId="67171D87" w14:textId="21995D7A" w:rsidR="007539EF" w:rsidRDefault="008528D3">
      <w:pPr>
        <w:pStyle w:val="TableofFigures"/>
        <w:tabs>
          <w:tab w:val="right" w:leader="dot" w:pos="9350"/>
        </w:tabs>
        <w:rPr>
          <w:rStyle w:val="Hyperlink"/>
          <w:noProof/>
        </w:rPr>
      </w:pPr>
      <w:hyperlink w:anchor="_Toc37440136" w:history="1">
        <w:r w:rsidR="007539EF" w:rsidRPr="000412CA">
          <w:rPr>
            <w:rStyle w:val="Hyperlink"/>
            <w:noProof/>
          </w:rPr>
          <w:t>Proposal 9: Adopt the following text proposal to disallow resource collision between CSI-RS and DMRS</w:t>
        </w:r>
      </w:hyperlink>
    </w:p>
    <w:p w14:paraId="11D1FD75"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3FF539BC" w14:textId="77777777" w:rsidR="007539EF" w:rsidRDefault="007539EF" w:rsidP="007539EF">
      <w:r>
        <w:t>8</w:t>
      </w:r>
      <w:r w:rsidRPr="00072CC6">
        <w:t>.4.1.</w:t>
      </w:r>
      <w:r>
        <w:t>5</w:t>
      </w:r>
      <w:r w:rsidRPr="00072CC6">
        <w:t>.</w:t>
      </w:r>
      <w:r>
        <w:t xml:space="preserve">3   </w:t>
      </w:r>
      <w:r w:rsidRPr="00072CC6">
        <w:t>Mapping to physical resources</w:t>
      </w:r>
    </w:p>
    <w:p w14:paraId="3DB4BF08" w14:textId="77777777" w:rsidR="007539EF" w:rsidRDefault="007539EF" w:rsidP="007539EF">
      <w:r>
        <w:t xml:space="preserve">Mapping to resource elements shall be done according to clause </w:t>
      </w:r>
      <w:r w:rsidRPr="008B4F24">
        <w:t>7.4.1.5.3</w:t>
      </w:r>
      <w:r>
        <w:t xml:space="preserve"> with the following exceptions:</w:t>
      </w:r>
    </w:p>
    <w:p w14:paraId="5A1178A9" w14:textId="77777777" w:rsidR="007539EF" w:rsidRPr="00791CEA" w:rsidRDefault="007539EF" w:rsidP="007539EF">
      <w:pPr>
        <w:pStyle w:val="B1"/>
      </w:pPr>
      <w:r>
        <w:t>-</w:t>
      </w:r>
      <w:r>
        <w:tab/>
        <w:t xml:space="preserve">only 1 and 2 antenna ports are supported, </w:t>
      </w:r>
      <m:oMath>
        <m:r>
          <m:rPr>
            <m:sty m:val="p"/>
          </m:rPr>
          <w:rPr>
            <w:rFonts w:ascii="Cambria Math" w:hAnsi="Cambria Math"/>
          </w:rPr>
          <m:t>X∈</m:t>
        </m:r>
        <m:d>
          <m:dPr>
            <m:begChr m:val="{"/>
            <m:endChr m:val="}"/>
            <m:ctrlPr>
              <w:rPr>
                <w:rFonts w:ascii="Cambria Math" w:hAnsi="Cambria Math"/>
                <w:i/>
              </w:rPr>
            </m:ctrlPr>
          </m:dPr>
          <m:e>
            <m:r>
              <m:rPr>
                <m:sty m:val="p"/>
              </m:rPr>
              <w:rPr>
                <w:rFonts w:ascii="Cambria Math" w:hAnsi="Cambria Math"/>
              </w:rPr>
              <m:t>1,2</m:t>
            </m:r>
          </m:e>
        </m:d>
      </m:oMath>
      <w:r>
        <w:t>;</w:t>
      </w:r>
    </w:p>
    <w:p w14:paraId="6B4ED4AB" w14:textId="77777777" w:rsidR="007539EF" w:rsidRDefault="007539EF" w:rsidP="007539EF">
      <w:pPr>
        <w:pStyle w:val="B1"/>
      </w:pPr>
      <w:r w:rsidRPr="00C66574">
        <w:t>-</w:t>
      </w:r>
      <w:r w:rsidRPr="00C66574">
        <w:tab/>
      </w:r>
      <w:r>
        <w:t xml:space="preserve">only density </w:t>
      </w:r>
      <m:oMath>
        <m:r>
          <m:rPr>
            <m:sty m:val="p"/>
          </m:rPr>
          <w:rPr>
            <w:rFonts w:ascii="Cambria Math" w:hAnsi="Cambria Math"/>
          </w:rPr>
          <m:t>ρ=1</m:t>
        </m:r>
      </m:oMath>
      <w:r>
        <w:t xml:space="preserve"> is supported;</w:t>
      </w:r>
    </w:p>
    <w:p w14:paraId="4A4185D4" w14:textId="77777777" w:rsidR="007539EF" w:rsidRDefault="007539EF" w:rsidP="007539EF">
      <w:pPr>
        <w:pStyle w:val="B1"/>
      </w:pPr>
      <w:r>
        <w:t>-</w:t>
      </w:r>
      <w:r>
        <w:tab/>
        <w:t>zero-power CSI-RS is not supported;</w:t>
      </w:r>
      <w:r w:rsidRPr="002218F4">
        <w:t xml:space="preserve"> </w:t>
      </w:r>
    </w:p>
    <w:p w14:paraId="4EB7EA76" w14:textId="77777777" w:rsidR="007539EF" w:rsidRPr="00C66574" w:rsidRDefault="007539EF" w:rsidP="007539EF">
      <w:pPr>
        <w:pStyle w:val="B1"/>
      </w:pPr>
      <w:r>
        <w:t>-</w:t>
      </w:r>
      <w:r>
        <w:tab/>
        <w:t>t</w:t>
      </w:r>
      <w:r w:rsidRPr="00591243">
        <w:t xml:space="preserve">he quantity </w:t>
      </w:r>
      <m:oMath>
        <m:sSub>
          <m:sSubPr>
            <m:ctrlPr>
              <w:rPr>
                <w:rFonts w:ascii="Cambria Math" w:hAnsi="Cambria Math"/>
                <w:i/>
              </w:rPr>
            </m:ctrlPr>
          </m:sSubPr>
          <m:e>
            <m:r>
              <m:rPr>
                <m:sty m:val="p"/>
              </m:rPr>
              <w:rPr>
                <w:rFonts w:ascii="Cambria Math" w:hAnsi="Cambria Math"/>
              </w:rPr>
              <m:t>β</m:t>
            </m:r>
          </m:e>
          <m:sub>
            <m:r>
              <m:rPr>
                <m:nor/>
              </m:rPr>
              <w:rPr>
                <w:rFonts w:ascii="Cambria Math" w:hAnsi="Cambria Math"/>
              </w:rPr>
              <m:t>CSIRS</m:t>
            </m:r>
          </m:sub>
        </m:sSub>
      </m:oMath>
      <w:r w:rsidRPr="00591243">
        <w:t xml:space="preserve"> is an amplitude scaling factor to conform with the transmit power specified in clause 8.2.1 of [6, TS 38.214].</w:t>
      </w:r>
    </w:p>
    <w:p w14:paraId="00AA7F8C" w14:textId="77777777" w:rsidR="007539EF" w:rsidRDefault="007539EF" w:rsidP="007539EF">
      <w:pPr>
        <w:rPr>
          <w:lang w:val="en-US" w:eastAsia="zh-CN"/>
        </w:rPr>
      </w:pPr>
      <w:ins w:id="514" w:author="Qualcomm" w:date="2020-04-10T14:27:00Z">
        <w:r w:rsidRPr="00EB5C44">
          <w:rPr>
            <w:lang w:val="en-US" w:eastAsia="zh-CN"/>
          </w:rPr>
          <w:t xml:space="preserve">The UE is not expected to be configured such that </w:t>
        </w:r>
        <w:r w:rsidRPr="00EB5C44">
          <w:t xml:space="preserve">CSI-RS and DM-RS can be </w:t>
        </w:r>
      </w:ins>
      <w:ins w:id="515" w:author="Qualcomm" w:date="2020-04-10T14:29:00Z">
        <w:r>
          <w:t>mapped</w:t>
        </w:r>
      </w:ins>
      <w:ins w:id="516" w:author="Qualcomm" w:date="2020-04-10T14:27:00Z">
        <w:r w:rsidRPr="00EB5C44">
          <w:t xml:space="preserve"> </w:t>
        </w:r>
      </w:ins>
      <w:ins w:id="517" w:author="Qualcomm" w:date="2020-04-10T14:29:00Z">
        <w:r>
          <w:t xml:space="preserve">to </w:t>
        </w:r>
      </w:ins>
      <w:ins w:id="518" w:author="Qualcomm" w:date="2020-04-10T14:27:00Z">
        <w:r w:rsidRPr="00EB5C44">
          <w:t>the same resource element</w:t>
        </w:r>
      </w:ins>
    </w:p>
    <w:p w14:paraId="27EBC6B2"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13A3E697" w14:textId="77777777" w:rsidR="007539EF" w:rsidRPr="007539EF" w:rsidRDefault="007539EF" w:rsidP="007539EF"/>
    <w:p w14:paraId="7CD4A3B9" w14:textId="2057931B" w:rsidR="007539EF" w:rsidRDefault="008528D3">
      <w:pPr>
        <w:pStyle w:val="TableofFigures"/>
        <w:tabs>
          <w:tab w:val="right" w:leader="dot" w:pos="9350"/>
        </w:tabs>
        <w:rPr>
          <w:rStyle w:val="Hyperlink"/>
          <w:noProof/>
        </w:rPr>
      </w:pPr>
      <w:hyperlink w:anchor="_Toc37440137" w:history="1">
        <w:r w:rsidR="007539EF" w:rsidRPr="000412CA">
          <w:rPr>
            <w:rStyle w:val="Hyperlink"/>
            <w:noProof/>
          </w:rPr>
          <w:t>Proposal 10: Adopt the following text proposal to prevent a cyclic dependency between CSI-RS and second-stage control rate-matching</w:t>
        </w:r>
      </w:hyperlink>
    </w:p>
    <w:p w14:paraId="2A067FB2"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565D9E30" w14:textId="77777777" w:rsidR="007539EF" w:rsidRDefault="007539EF" w:rsidP="007539EF">
      <w:r>
        <w:t>8</w:t>
      </w:r>
      <w:r w:rsidRPr="00072CC6">
        <w:t>.4.1.</w:t>
      </w:r>
      <w:r>
        <w:t>5</w:t>
      </w:r>
      <w:r w:rsidRPr="00072CC6">
        <w:t>.</w:t>
      </w:r>
      <w:r>
        <w:t xml:space="preserve">3   </w:t>
      </w:r>
      <w:r w:rsidRPr="00072CC6">
        <w:t>Mapping to physical resources</w:t>
      </w:r>
    </w:p>
    <w:p w14:paraId="608A7F10" w14:textId="77777777" w:rsidR="007539EF" w:rsidRDefault="007539EF" w:rsidP="007539EF">
      <w:r>
        <w:t xml:space="preserve">Mapping to resource elements shall be done according to clause </w:t>
      </w:r>
      <w:r w:rsidRPr="008B4F24">
        <w:t>7.4.1.5.3</w:t>
      </w:r>
      <w:r>
        <w:t xml:space="preserve"> with the following exceptions:</w:t>
      </w:r>
    </w:p>
    <w:p w14:paraId="3C396AAB" w14:textId="77777777" w:rsidR="007539EF" w:rsidRPr="00791CEA" w:rsidRDefault="007539EF" w:rsidP="007539EF">
      <w:pPr>
        <w:pStyle w:val="B1"/>
      </w:pPr>
      <w:r>
        <w:t>-</w:t>
      </w:r>
      <w:r>
        <w:tab/>
        <w:t xml:space="preserve">only 1 and 2 antenna ports are supported, </w:t>
      </w:r>
      <m:oMath>
        <m:r>
          <m:rPr>
            <m:sty m:val="p"/>
          </m:rPr>
          <w:rPr>
            <w:rFonts w:ascii="Cambria Math" w:hAnsi="Cambria Math"/>
          </w:rPr>
          <m:t>X∈</m:t>
        </m:r>
        <m:d>
          <m:dPr>
            <m:begChr m:val="{"/>
            <m:endChr m:val="}"/>
            <m:ctrlPr>
              <w:rPr>
                <w:rFonts w:ascii="Cambria Math" w:hAnsi="Cambria Math"/>
                <w:i/>
              </w:rPr>
            </m:ctrlPr>
          </m:dPr>
          <m:e>
            <m:r>
              <m:rPr>
                <m:sty m:val="p"/>
              </m:rPr>
              <w:rPr>
                <w:rFonts w:ascii="Cambria Math" w:hAnsi="Cambria Math"/>
              </w:rPr>
              <m:t>1,2</m:t>
            </m:r>
          </m:e>
        </m:d>
      </m:oMath>
      <w:r>
        <w:t>;</w:t>
      </w:r>
    </w:p>
    <w:p w14:paraId="01BE0482" w14:textId="77777777" w:rsidR="007539EF" w:rsidRDefault="007539EF" w:rsidP="007539EF">
      <w:pPr>
        <w:pStyle w:val="B1"/>
      </w:pPr>
      <w:r w:rsidRPr="00C66574">
        <w:t>-</w:t>
      </w:r>
      <w:r w:rsidRPr="00C66574">
        <w:tab/>
      </w:r>
      <w:r>
        <w:t xml:space="preserve">only density </w:t>
      </w:r>
      <m:oMath>
        <m:r>
          <m:rPr>
            <m:sty m:val="p"/>
          </m:rPr>
          <w:rPr>
            <w:rFonts w:ascii="Cambria Math" w:hAnsi="Cambria Math"/>
          </w:rPr>
          <m:t>ρ=1</m:t>
        </m:r>
      </m:oMath>
      <w:r>
        <w:t xml:space="preserve"> is supported;</w:t>
      </w:r>
    </w:p>
    <w:p w14:paraId="71BF8F4B" w14:textId="77777777" w:rsidR="007539EF" w:rsidRDefault="007539EF" w:rsidP="007539EF">
      <w:pPr>
        <w:pStyle w:val="B1"/>
      </w:pPr>
      <w:r>
        <w:t>-</w:t>
      </w:r>
      <w:r>
        <w:tab/>
        <w:t>zero-power CSI-RS is not supported;</w:t>
      </w:r>
      <w:r w:rsidRPr="002218F4">
        <w:t xml:space="preserve"> </w:t>
      </w:r>
    </w:p>
    <w:p w14:paraId="5CE9268F" w14:textId="77777777" w:rsidR="007539EF" w:rsidRPr="00C66574" w:rsidRDefault="007539EF" w:rsidP="007539EF">
      <w:pPr>
        <w:pStyle w:val="B1"/>
      </w:pPr>
      <w:r>
        <w:t>-</w:t>
      </w:r>
      <w:r>
        <w:tab/>
        <w:t>t</w:t>
      </w:r>
      <w:r w:rsidRPr="00591243">
        <w:t xml:space="preserve">he quantity </w:t>
      </w:r>
      <m:oMath>
        <m:sSub>
          <m:sSubPr>
            <m:ctrlPr>
              <w:rPr>
                <w:rFonts w:ascii="Cambria Math" w:hAnsi="Cambria Math"/>
                <w:i/>
              </w:rPr>
            </m:ctrlPr>
          </m:sSubPr>
          <m:e>
            <m:r>
              <m:rPr>
                <m:sty m:val="p"/>
              </m:rPr>
              <w:rPr>
                <w:rFonts w:ascii="Cambria Math" w:hAnsi="Cambria Math"/>
              </w:rPr>
              <m:t>β</m:t>
            </m:r>
          </m:e>
          <m:sub>
            <m:r>
              <m:rPr>
                <m:nor/>
              </m:rPr>
              <w:rPr>
                <w:rFonts w:ascii="Cambria Math" w:hAnsi="Cambria Math"/>
              </w:rPr>
              <m:t>CSIRS</m:t>
            </m:r>
          </m:sub>
        </m:sSub>
      </m:oMath>
      <w:r w:rsidRPr="00591243">
        <w:t xml:space="preserve"> is an amplitude scaling factor to conform with the transmit power specified in clause 8.2.1 of [6, TS 38.214].</w:t>
      </w:r>
    </w:p>
    <w:p w14:paraId="77792585" w14:textId="77777777" w:rsidR="007539EF" w:rsidRDefault="007539EF" w:rsidP="007539EF">
      <w:pPr>
        <w:rPr>
          <w:lang w:val="en-US" w:eastAsia="zh-CN"/>
        </w:rPr>
      </w:pPr>
      <w:ins w:id="519" w:author="Qualcomm" w:date="2020-04-10T14:27:00Z">
        <w:r w:rsidRPr="00EB5C44">
          <w:t>CSI-RS can</w:t>
        </w:r>
      </w:ins>
      <w:ins w:id="520" w:author="Qualcomm" w:date="2020-04-10T14:35:00Z">
        <w:r>
          <w:t>not</w:t>
        </w:r>
      </w:ins>
      <w:ins w:id="521" w:author="Qualcomm" w:date="2020-04-10T14:27:00Z">
        <w:r w:rsidRPr="00EB5C44">
          <w:t xml:space="preserve"> be </w:t>
        </w:r>
      </w:ins>
      <w:ins w:id="522" w:author="Qualcomm" w:date="2020-04-10T14:29:00Z">
        <w:r>
          <w:t>mapped</w:t>
        </w:r>
      </w:ins>
      <w:ins w:id="523" w:author="Qualcomm" w:date="2020-04-10T14:27:00Z">
        <w:r w:rsidRPr="00EB5C44">
          <w:t xml:space="preserve"> </w:t>
        </w:r>
      </w:ins>
      <w:ins w:id="524" w:author="Qualcomm" w:date="2020-04-10T14:29:00Z">
        <w:r>
          <w:t xml:space="preserve">to </w:t>
        </w:r>
      </w:ins>
      <w:ins w:id="525" w:author="Qualcomm" w:date="2020-04-10T14:35:00Z">
        <w:r>
          <w:t xml:space="preserve">an OFDM symbol with second-stage control </w:t>
        </w:r>
      </w:ins>
      <w:ins w:id="526" w:author="Qualcomm" w:date="2020-04-10T14:36:00Z">
        <w:r>
          <w:t>resources.</w:t>
        </w:r>
      </w:ins>
    </w:p>
    <w:p w14:paraId="7DA15CE5" w14:textId="77777777" w:rsidR="007539EF" w:rsidRPr="001D3775" w:rsidRDefault="007539EF" w:rsidP="007539EF">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5AB34262" w14:textId="77777777" w:rsidR="007539EF" w:rsidRPr="007539EF" w:rsidRDefault="007539EF" w:rsidP="007539EF"/>
    <w:p w14:paraId="0499EEB1" w14:textId="77777777" w:rsidR="007539EF" w:rsidRDefault="008528D3">
      <w:pPr>
        <w:pStyle w:val="TableofFigures"/>
        <w:tabs>
          <w:tab w:val="right" w:leader="dot" w:pos="9350"/>
        </w:tabs>
        <w:rPr>
          <w:rFonts w:asciiTheme="minorHAnsi" w:eastAsiaTheme="minorEastAsia" w:hAnsiTheme="minorHAnsi" w:cstheme="minorBidi"/>
          <w:noProof/>
          <w:sz w:val="22"/>
          <w:szCs w:val="22"/>
          <w:lang w:val="en-US"/>
        </w:rPr>
      </w:pPr>
      <w:hyperlink w:anchor="_Toc37440138" w:history="1">
        <w:r w:rsidR="007539EF" w:rsidRPr="000412CA">
          <w:rPr>
            <w:rStyle w:val="Hyperlink"/>
            <w:noProof/>
          </w:rPr>
          <w:t>Proposal 11: Use a periodicity of 10240 ms for the resource pool bitmap configuration.</w:t>
        </w:r>
      </w:hyperlink>
    </w:p>
    <w:p w14:paraId="2066A0CB" w14:textId="77777777" w:rsidR="007539EF" w:rsidRDefault="008528D3">
      <w:pPr>
        <w:pStyle w:val="TableofFigures"/>
        <w:tabs>
          <w:tab w:val="right" w:leader="dot" w:pos="9350"/>
        </w:tabs>
        <w:rPr>
          <w:rFonts w:asciiTheme="minorHAnsi" w:eastAsiaTheme="minorEastAsia" w:hAnsiTheme="minorHAnsi" w:cstheme="minorBidi"/>
          <w:noProof/>
          <w:sz w:val="22"/>
          <w:szCs w:val="22"/>
          <w:lang w:val="en-US"/>
        </w:rPr>
      </w:pPr>
      <w:hyperlink w:anchor="_Toc37440139" w:history="1">
        <w:r w:rsidR="007539EF" w:rsidRPr="000412CA">
          <w:rPr>
            <w:rStyle w:val="Hyperlink"/>
            <w:noProof/>
          </w:rPr>
          <w:t>Proposal 12: The remaining PRBs if the configured PRBs for resource pool is not a multiple of subchannel size are reserved in Release-16.</w:t>
        </w:r>
      </w:hyperlink>
    </w:p>
    <w:p w14:paraId="1C3350D5" w14:textId="0101F416" w:rsidR="007539EF" w:rsidRDefault="008528D3">
      <w:pPr>
        <w:pStyle w:val="TableofFigures"/>
        <w:tabs>
          <w:tab w:val="right" w:leader="dot" w:pos="9350"/>
        </w:tabs>
        <w:rPr>
          <w:rStyle w:val="Hyperlink"/>
          <w:noProof/>
        </w:rPr>
      </w:pPr>
      <w:hyperlink w:anchor="_Toc37440140" w:history="1">
        <w:r w:rsidR="007539EF" w:rsidRPr="000412CA">
          <w:rPr>
            <w:rStyle w:val="Hyperlink"/>
            <w:noProof/>
          </w:rPr>
          <w:t>Proposal 13: Adopt the following text proposal to add an additional 4-symbol PSSCH DMRS pattern for high-speed scenarios</w:t>
        </w:r>
      </w:hyperlink>
    </w:p>
    <w:p w14:paraId="14E2C1E3" w14:textId="77777777" w:rsidR="007539EF" w:rsidRDefault="007539EF" w:rsidP="007539EF">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1</w:t>
      </w:r>
      <w:r w:rsidRPr="00B71388">
        <w:rPr>
          <w:color w:val="FF0000"/>
          <w:lang w:val="en-US" w:eastAsia="zh-CN"/>
        </w:rPr>
        <w:t>------------------------------------------------</w:t>
      </w:r>
      <w:r>
        <w:rPr>
          <w:color w:val="FF0000"/>
          <w:lang w:val="en-US" w:eastAsia="zh-CN"/>
        </w:rPr>
        <w:t>----</w:t>
      </w:r>
    </w:p>
    <w:p w14:paraId="5A34D098" w14:textId="77777777" w:rsidR="007539EF" w:rsidRDefault="007539EF" w:rsidP="007539EF">
      <w:pPr>
        <w:rPr>
          <w:sz w:val="24"/>
          <w:szCs w:val="24"/>
          <w:lang w:val="en-US" w:eastAsia="zh-CN"/>
        </w:rPr>
      </w:pPr>
      <w:r w:rsidRPr="00D834B3">
        <w:rPr>
          <w:sz w:val="24"/>
          <w:szCs w:val="24"/>
          <w:lang w:val="en-US" w:eastAsia="zh-CN"/>
        </w:rPr>
        <w:t>8.4.1.1.2 Mapping to physical resources</w:t>
      </w:r>
    </w:p>
    <w:p w14:paraId="37333AB9" w14:textId="77777777" w:rsidR="007539EF" w:rsidRDefault="007539EF" w:rsidP="007539EF">
      <w:pPr>
        <w:jc w:val="center"/>
        <w:rPr>
          <w:color w:val="FF0000"/>
          <w:lang w:val="en-US" w:eastAsia="zh-CN"/>
        </w:rPr>
      </w:pPr>
      <w:r w:rsidRPr="00B71388">
        <w:rPr>
          <w:color w:val="FF0000"/>
          <w:lang w:val="en-US" w:eastAsia="zh-CN"/>
        </w:rPr>
        <w:t>&lt;&lt;&lt;unchanged text omitted&gt;&gt;&gt;</w:t>
      </w:r>
    </w:p>
    <w:p w14:paraId="4360AD70" w14:textId="77777777" w:rsidR="007539EF" w:rsidRPr="00C77AB5" w:rsidRDefault="007539EF" w:rsidP="007539EF">
      <w:pPr>
        <w:pStyle w:val="TH"/>
        <w:rPr>
          <w:lang w:val="en-US"/>
        </w:rPr>
      </w:pPr>
      <w:r>
        <w:rPr>
          <w:lang w:val="en-US"/>
        </w:rPr>
        <w:t>Table 8.4.1.1.2-1: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7539EF" w14:paraId="3248EB9F" w14:textId="77777777" w:rsidTr="008E156C">
        <w:tc>
          <w:tcPr>
            <w:tcW w:w="948" w:type="dxa"/>
            <w:vMerge w:val="restart"/>
          </w:tcPr>
          <w:p w14:paraId="6EEA808B" w14:textId="77777777" w:rsidR="007539EF" w:rsidRPr="00105AFF" w:rsidRDefault="008528D3" w:rsidP="008E156C">
            <w:pPr>
              <w:pStyle w:val="TAH"/>
            </w:pPr>
            <m:oMath>
              <m:sSub>
                <m:sSubPr>
                  <m:ctrlPr>
                    <w:rPr>
                      <w:rFonts w:ascii="Cambria Math" w:hAnsi="Cambria Math"/>
                    </w:rPr>
                  </m:ctrlPr>
                </m:sSubPr>
                <m:e>
                  <m:r>
                    <m:rPr>
                      <m:sty m:val="b"/>
                    </m:rPr>
                    <w:rPr>
                      <w:rFonts w:ascii="Cambria Math" w:hAnsi="Cambria Math"/>
                    </w:rPr>
                    <m:t>l</m:t>
                  </m:r>
                </m:e>
                <m:sub>
                  <m:r>
                    <m:rPr>
                      <m:nor/>
                    </m:rPr>
                    <m:t>d</m:t>
                  </m:r>
                </m:sub>
              </m:sSub>
            </m:oMath>
            <w:r w:rsidR="007539EF" w:rsidRPr="00105AFF">
              <w:t xml:space="preserve"> </w:t>
            </w:r>
            <w:r w:rsidR="007539EF" w:rsidRPr="007903CC">
              <w:t xml:space="preserve"> in symbols</w:t>
            </w:r>
          </w:p>
        </w:tc>
        <w:tc>
          <w:tcPr>
            <w:tcW w:w="6706" w:type="dxa"/>
            <w:gridSpan w:val="6"/>
            <w:tcBorders>
              <w:bottom w:val="nil"/>
            </w:tcBorders>
          </w:tcPr>
          <w:p w14:paraId="3552530D" w14:textId="77777777" w:rsidR="007539EF" w:rsidRPr="00105AFF" w:rsidRDefault="007539EF" w:rsidP="008E156C">
            <w:pPr>
              <w:pStyle w:val="TAH"/>
            </w:pPr>
            <w:r w:rsidRPr="00105AFF">
              <w:t xml:space="preserve">DM-RS position </w:t>
            </w:r>
            <m:oMath>
              <m:acc>
                <m:accPr>
                  <m:chr m:val="̅"/>
                  <m:ctrlPr>
                    <w:rPr>
                      <w:rFonts w:ascii="Cambria Math" w:hAnsi="Cambria Math"/>
                    </w:rPr>
                  </m:ctrlPr>
                </m:accPr>
                <m:e>
                  <m:r>
                    <m:rPr>
                      <m:sty m:val="b"/>
                    </m:rPr>
                    <w:rPr>
                      <w:rFonts w:ascii="Cambria Math" w:hAnsi="Cambria Math"/>
                    </w:rPr>
                    <m:t>l</m:t>
                  </m:r>
                </m:e>
              </m:acc>
            </m:oMath>
          </w:p>
        </w:tc>
      </w:tr>
      <w:tr w:rsidR="007539EF" w14:paraId="0348EA27" w14:textId="77777777" w:rsidTr="008E156C">
        <w:tc>
          <w:tcPr>
            <w:tcW w:w="948" w:type="dxa"/>
            <w:vMerge/>
          </w:tcPr>
          <w:p w14:paraId="3283FAB2" w14:textId="77777777" w:rsidR="007539EF" w:rsidRPr="00105AFF" w:rsidRDefault="007539EF" w:rsidP="008E156C">
            <w:pPr>
              <w:pStyle w:val="TAH"/>
            </w:pPr>
          </w:p>
        </w:tc>
        <w:tc>
          <w:tcPr>
            <w:tcW w:w="3304" w:type="dxa"/>
            <w:gridSpan w:val="3"/>
            <w:tcBorders>
              <w:top w:val="nil"/>
              <w:bottom w:val="single" w:sz="4" w:space="0" w:color="auto"/>
            </w:tcBorders>
          </w:tcPr>
          <w:p w14:paraId="0C354088" w14:textId="77777777" w:rsidR="007539EF" w:rsidRPr="00105AFF" w:rsidRDefault="007539EF" w:rsidP="008E156C">
            <w:pPr>
              <w:pStyle w:val="TAH"/>
            </w:pPr>
            <w:r w:rsidRPr="00105AFF">
              <w:t>PSCCH duration</w:t>
            </w:r>
            <w:r>
              <w:t xml:space="preserve"> 2 symbols</w:t>
            </w:r>
          </w:p>
        </w:tc>
        <w:tc>
          <w:tcPr>
            <w:tcW w:w="3402" w:type="dxa"/>
            <w:gridSpan w:val="3"/>
            <w:tcBorders>
              <w:top w:val="nil"/>
              <w:bottom w:val="single" w:sz="4" w:space="0" w:color="auto"/>
            </w:tcBorders>
          </w:tcPr>
          <w:p w14:paraId="71F947EB" w14:textId="77777777" w:rsidR="007539EF" w:rsidRPr="00105AFF" w:rsidRDefault="007539EF" w:rsidP="008E156C">
            <w:pPr>
              <w:pStyle w:val="TAH"/>
            </w:pPr>
            <w:r w:rsidRPr="00105AFF">
              <w:t>PSCCH duration</w:t>
            </w:r>
            <w:r>
              <w:t xml:space="preserve"> 3 symbols</w:t>
            </w:r>
          </w:p>
        </w:tc>
      </w:tr>
      <w:tr w:rsidR="007539EF" w:rsidRPr="00D70EF9" w14:paraId="28C513EB" w14:textId="77777777" w:rsidTr="008E156C">
        <w:tc>
          <w:tcPr>
            <w:tcW w:w="948" w:type="dxa"/>
            <w:vMerge/>
          </w:tcPr>
          <w:p w14:paraId="1F4B7D50" w14:textId="77777777" w:rsidR="007539EF" w:rsidRPr="00105AFF" w:rsidRDefault="007539EF" w:rsidP="008E156C">
            <w:pPr>
              <w:pStyle w:val="TAH"/>
            </w:pPr>
          </w:p>
        </w:tc>
        <w:tc>
          <w:tcPr>
            <w:tcW w:w="3304" w:type="dxa"/>
            <w:gridSpan w:val="3"/>
            <w:tcBorders>
              <w:bottom w:val="nil"/>
            </w:tcBorders>
          </w:tcPr>
          <w:p w14:paraId="2E1320CF" w14:textId="77777777" w:rsidR="007539EF" w:rsidRPr="00105AFF" w:rsidRDefault="007539EF" w:rsidP="008E156C">
            <w:pPr>
              <w:pStyle w:val="TAH"/>
            </w:pPr>
            <w:r w:rsidRPr="00105AFF">
              <w:t xml:space="preserve">Number of </w:t>
            </w:r>
            <w:r>
              <w:t xml:space="preserve">PSSCH </w:t>
            </w:r>
            <w:r w:rsidRPr="00105AFF">
              <w:t>DM-RS</w:t>
            </w:r>
          </w:p>
        </w:tc>
        <w:tc>
          <w:tcPr>
            <w:tcW w:w="3402" w:type="dxa"/>
            <w:gridSpan w:val="3"/>
            <w:tcBorders>
              <w:bottom w:val="nil"/>
            </w:tcBorders>
          </w:tcPr>
          <w:p w14:paraId="2EDE7F44" w14:textId="77777777" w:rsidR="007539EF" w:rsidRPr="00105AFF" w:rsidRDefault="007539EF" w:rsidP="008E156C">
            <w:pPr>
              <w:pStyle w:val="TAH"/>
            </w:pPr>
            <w:r w:rsidRPr="00105AFF">
              <w:t xml:space="preserve">Number of </w:t>
            </w:r>
            <w:r>
              <w:t xml:space="preserve">PSSCH </w:t>
            </w:r>
            <w:r w:rsidRPr="00105AFF">
              <w:t>DM-RS</w:t>
            </w:r>
          </w:p>
        </w:tc>
      </w:tr>
      <w:tr w:rsidR="007539EF" w14:paraId="0EB491DC" w14:textId="77777777" w:rsidTr="008E156C">
        <w:tc>
          <w:tcPr>
            <w:tcW w:w="948" w:type="dxa"/>
            <w:vMerge/>
          </w:tcPr>
          <w:p w14:paraId="2B99EB66" w14:textId="77777777" w:rsidR="007539EF" w:rsidRPr="00105AFF" w:rsidRDefault="007539EF" w:rsidP="008E156C">
            <w:pPr>
              <w:pStyle w:val="TAH"/>
            </w:pPr>
          </w:p>
        </w:tc>
        <w:tc>
          <w:tcPr>
            <w:tcW w:w="1036" w:type="dxa"/>
            <w:tcBorders>
              <w:top w:val="nil"/>
            </w:tcBorders>
          </w:tcPr>
          <w:p w14:paraId="4AE87767" w14:textId="77777777" w:rsidR="007539EF" w:rsidRPr="00105AFF" w:rsidRDefault="007539EF" w:rsidP="008E156C">
            <w:pPr>
              <w:pStyle w:val="TAH"/>
            </w:pPr>
            <w:r w:rsidRPr="00105AFF">
              <w:t>2</w:t>
            </w:r>
          </w:p>
        </w:tc>
        <w:tc>
          <w:tcPr>
            <w:tcW w:w="1134" w:type="dxa"/>
            <w:tcBorders>
              <w:top w:val="nil"/>
            </w:tcBorders>
          </w:tcPr>
          <w:p w14:paraId="533991F8" w14:textId="77777777" w:rsidR="007539EF" w:rsidRPr="00105AFF" w:rsidRDefault="007539EF" w:rsidP="008E156C">
            <w:pPr>
              <w:pStyle w:val="TAH"/>
            </w:pPr>
            <w:r w:rsidRPr="00105AFF">
              <w:t>3</w:t>
            </w:r>
          </w:p>
        </w:tc>
        <w:tc>
          <w:tcPr>
            <w:tcW w:w="1134" w:type="dxa"/>
            <w:tcBorders>
              <w:top w:val="nil"/>
            </w:tcBorders>
          </w:tcPr>
          <w:p w14:paraId="62A1B1FB" w14:textId="77777777" w:rsidR="007539EF" w:rsidRPr="00105AFF" w:rsidRDefault="007539EF" w:rsidP="008E156C">
            <w:pPr>
              <w:pStyle w:val="TAH"/>
            </w:pPr>
            <w:r w:rsidRPr="00105AFF">
              <w:t>4</w:t>
            </w:r>
          </w:p>
        </w:tc>
        <w:tc>
          <w:tcPr>
            <w:tcW w:w="1134" w:type="dxa"/>
            <w:tcBorders>
              <w:top w:val="nil"/>
            </w:tcBorders>
          </w:tcPr>
          <w:p w14:paraId="7035D0AF" w14:textId="77777777" w:rsidR="007539EF" w:rsidRPr="00105AFF" w:rsidRDefault="007539EF" w:rsidP="008E156C">
            <w:pPr>
              <w:pStyle w:val="TAH"/>
            </w:pPr>
            <w:r w:rsidRPr="00105AFF">
              <w:t>2</w:t>
            </w:r>
          </w:p>
        </w:tc>
        <w:tc>
          <w:tcPr>
            <w:tcW w:w="1134" w:type="dxa"/>
            <w:tcBorders>
              <w:top w:val="nil"/>
            </w:tcBorders>
          </w:tcPr>
          <w:p w14:paraId="5B93B5FE" w14:textId="77777777" w:rsidR="007539EF" w:rsidRPr="00105AFF" w:rsidRDefault="007539EF" w:rsidP="008E156C">
            <w:pPr>
              <w:pStyle w:val="TAH"/>
            </w:pPr>
            <w:r w:rsidRPr="00105AFF">
              <w:t>3</w:t>
            </w:r>
          </w:p>
        </w:tc>
        <w:tc>
          <w:tcPr>
            <w:tcW w:w="1134" w:type="dxa"/>
            <w:tcBorders>
              <w:top w:val="nil"/>
            </w:tcBorders>
          </w:tcPr>
          <w:p w14:paraId="4CB9CB2E" w14:textId="77777777" w:rsidR="007539EF" w:rsidRPr="00105AFF" w:rsidRDefault="007539EF" w:rsidP="008E156C">
            <w:pPr>
              <w:pStyle w:val="TAH"/>
            </w:pPr>
            <w:r w:rsidRPr="00105AFF">
              <w:t>4</w:t>
            </w:r>
          </w:p>
        </w:tc>
      </w:tr>
      <w:tr w:rsidR="007539EF" w14:paraId="691F5F33" w14:textId="77777777" w:rsidTr="008E156C">
        <w:tc>
          <w:tcPr>
            <w:tcW w:w="948" w:type="dxa"/>
          </w:tcPr>
          <w:p w14:paraId="404C58D9" w14:textId="77777777" w:rsidR="007539EF" w:rsidRDefault="007539EF" w:rsidP="008E156C">
            <w:pPr>
              <w:pStyle w:val="TAC"/>
            </w:pPr>
            <w:r>
              <w:t>6</w:t>
            </w:r>
          </w:p>
        </w:tc>
        <w:tc>
          <w:tcPr>
            <w:tcW w:w="1036" w:type="dxa"/>
          </w:tcPr>
          <w:p w14:paraId="4BF951F3" w14:textId="77777777" w:rsidR="007539EF" w:rsidRDefault="007539EF" w:rsidP="008E156C">
            <w:pPr>
              <w:pStyle w:val="TAC"/>
            </w:pPr>
            <w:r>
              <w:t>1, 5</w:t>
            </w:r>
          </w:p>
        </w:tc>
        <w:tc>
          <w:tcPr>
            <w:tcW w:w="1134" w:type="dxa"/>
          </w:tcPr>
          <w:p w14:paraId="36C9BE4E" w14:textId="77777777" w:rsidR="007539EF" w:rsidRDefault="007539EF" w:rsidP="008E156C">
            <w:pPr>
              <w:pStyle w:val="TAC"/>
            </w:pPr>
          </w:p>
        </w:tc>
        <w:tc>
          <w:tcPr>
            <w:tcW w:w="1134" w:type="dxa"/>
          </w:tcPr>
          <w:p w14:paraId="749686CE" w14:textId="77777777" w:rsidR="007539EF" w:rsidRDefault="007539EF" w:rsidP="008E156C">
            <w:pPr>
              <w:pStyle w:val="TAC"/>
            </w:pPr>
          </w:p>
        </w:tc>
        <w:tc>
          <w:tcPr>
            <w:tcW w:w="1134" w:type="dxa"/>
          </w:tcPr>
          <w:p w14:paraId="4DBE902F" w14:textId="77777777" w:rsidR="007539EF" w:rsidRDefault="007539EF" w:rsidP="008E156C">
            <w:pPr>
              <w:pStyle w:val="TAC"/>
            </w:pPr>
            <w:r>
              <w:t>1, 5</w:t>
            </w:r>
          </w:p>
        </w:tc>
        <w:tc>
          <w:tcPr>
            <w:tcW w:w="1134" w:type="dxa"/>
          </w:tcPr>
          <w:p w14:paraId="22AE44F3" w14:textId="77777777" w:rsidR="007539EF" w:rsidRDefault="007539EF" w:rsidP="008E156C">
            <w:pPr>
              <w:pStyle w:val="TAC"/>
            </w:pPr>
          </w:p>
        </w:tc>
        <w:tc>
          <w:tcPr>
            <w:tcW w:w="1134" w:type="dxa"/>
          </w:tcPr>
          <w:p w14:paraId="1297EB02" w14:textId="77777777" w:rsidR="007539EF" w:rsidRDefault="007539EF" w:rsidP="008E156C">
            <w:pPr>
              <w:pStyle w:val="TAC"/>
            </w:pPr>
          </w:p>
        </w:tc>
      </w:tr>
      <w:tr w:rsidR="007539EF" w14:paraId="1EDA30ED" w14:textId="77777777" w:rsidTr="008E156C">
        <w:tc>
          <w:tcPr>
            <w:tcW w:w="948" w:type="dxa"/>
          </w:tcPr>
          <w:p w14:paraId="73941F8F" w14:textId="77777777" w:rsidR="007539EF" w:rsidRDefault="007539EF" w:rsidP="008E156C">
            <w:pPr>
              <w:pStyle w:val="TAC"/>
            </w:pPr>
            <w:r>
              <w:t>7</w:t>
            </w:r>
          </w:p>
        </w:tc>
        <w:tc>
          <w:tcPr>
            <w:tcW w:w="1036" w:type="dxa"/>
          </w:tcPr>
          <w:p w14:paraId="148BB0B4" w14:textId="77777777" w:rsidR="007539EF" w:rsidRDefault="007539EF" w:rsidP="008E156C">
            <w:pPr>
              <w:pStyle w:val="TAC"/>
            </w:pPr>
            <w:r>
              <w:t>1, 5</w:t>
            </w:r>
          </w:p>
        </w:tc>
        <w:tc>
          <w:tcPr>
            <w:tcW w:w="1134" w:type="dxa"/>
          </w:tcPr>
          <w:p w14:paraId="4E06B7B1" w14:textId="77777777" w:rsidR="007539EF" w:rsidRDefault="007539EF" w:rsidP="008E156C">
            <w:pPr>
              <w:pStyle w:val="TAC"/>
            </w:pPr>
          </w:p>
        </w:tc>
        <w:tc>
          <w:tcPr>
            <w:tcW w:w="1134" w:type="dxa"/>
          </w:tcPr>
          <w:p w14:paraId="72C1D405" w14:textId="77777777" w:rsidR="007539EF" w:rsidRDefault="007539EF" w:rsidP="008E156C">
            <w:pPr>
              <w:pStyle w:val="TAC"/>
            </w:pPr>
          </w:p>
        </w:tc>
        <w:tc>
          <w:tcPr>
            <w:tcW w:w="1134" w:type="dxa"/>
          </w:tcPr>
          <w:p w14:paraId="10EFB20A" w14:textId="77777777" w:rsidR="007539EF" w:rsidRDefault="007539EF" w:rsidP="008E156C">
            <w:pPr>
              <w:pStyle w:val="TAC"/>
            </w:pPr>
            <w:r>
              <w:t>1, 5</w:t>
            </w:r>
          </w:p>
        </w:tc>
        <w:tc>
          <w:tcPr>
            <w:tcW w:w="1134" w:type="dxa"/>
          </w:tcPr>
          <w:p w14:paraId="568DE49A" w14:textId="77777777" w:rsidR="007539EF" w:rsidRDefault="007539EF" w:rsidP="008E156C">
            <w:pPr>
              <w:pStyle w:val="TAC"/>
            </w:pPr>
          </w:p>
        </w:tc>
        <w:tc>
          <w:tcPr>
            <w:tcW w:w="1134" w:type="dxa"/>
          </w:tcPr>
          <w:p w14:paraId="1C87BFEA" w14:textId="77777777" w:rsidR="007539EF" w:rsidRDefault="007539EF" w:rsidP="008E156C">
            <w:pPr>
              <w:pStyle w:val="TAC"/>
            </w:pPr>
          </w:p>
        </w:tc>
      </w:tr>
      <w:tr w:rsidR="007539EF" w14:paraId="226353F0" w14:textId="77777777" w:rsidTr="008E156C">
        <w:tc>
          <w:tcPr>
            <w:tcW w:w="948" w:type="dxa"/>
          </w:tcPr>
          <w:p w14:paraId="3393C16D" w14:textId="77777777" w:rsidR="007539EF" w:rsidRDefault="007539EF" w:rsidP="008E156C">
            <w:pPr>
              <w:pStyle w:val="TAC"/>
            </w:pPr>
            <w:r>
              <w:t>8</w:t>
            </w:r>
          </w:p>
        </w:tc>
        <w:tc>
          <w:tcPr>
            <w:tcW w:w="1036" w:type="dxa"/>
          </w:tcPr>
          <w:p w14:paraId="46703775" w14:textId="77777777" w:rsidR="007539EF" w:rsidRDefault="007539EF" w:rsidP="008E156C">
            <w:pPr>
              <w:pStyle w:val="TAC"/>
            </w:pPr>
            <w:r>
              <w:t>1, 5</w:t>
            </w:r>
          </w:p>
        </w:tc>
        <w:tc>
          <w:tcPr>
            <w:tcW w:w="1134" w:type="dxa"/>
          </w:tcPr>
          <w:p w14:paraId="5A0C5A92" w14:textId="77777777" w:rsidR="007539EF" w:rsidRDefault="007539EF" w:rsidP="008E156C">
            <w:pPr>
              <w:pStyle w:val="TAC"/>
            </w:pPr>
          </w:p>
        </w:tc>
        <w:tc>
          <w:tcPr>
            <w:tcW w:w="1134" w:type="dxa"/>
          </w:tcPr>
          <w:p w14:paraId="26FB6F6D" w14:textId="77777777" w:rsidR="007539EF" w:rsidRDefault="007539EF" w:rsidP="008E156C">
            <w:pPr>
              <w:pStyle w:val="TAC"/>
            </w:pPr>
          </w:p>
        </w:tc>
        <w:tc>
          <w:tcPr>
            <w:tcW w:w="1134" w:type="dxa"/>
          </w:tcPr>
          <w:p w14:paraId="16EE8104" w14:textId="77777777" w:rsidR="007539EF" w:rsidRDefault="007539EF" w:rsidP="008E156C">
            <w:pPr>
              <w:pStyle w:val="TAC"/>
            </w:pPr>
            <w:r>
              <w:t>1, 5</w:t>
            </w:r>
          </w:p>
        </w:tc>
        <w:tc>
          <w:tcPr>
            <w:tcW w:w="1134" w:type="dxa"/>
          </w:tcPr>
          <w:p w14:paraId="56D836D1" w14:textId="77777777" w:rsidR="007539EF" w:rsidRDefault="007539EF" w:rsidP="008E156C">
            <w:pPr>
              <w:pStyle w:val="TAC"/>
            </w:pPr>
          </w:p>
        </w:tc>
        <w:tc>
          <w:tcPr>
            <w:tcW w:w="1134" w:type="dxa"/>
          </w:tcPr>
          <w:p w14:paraId="3FBBCAE4" w14:textId="77777777" w:rsidR="007539EF" w:rsidRDefault="007539EF" w:rsidP="008E156C">
            <w:pPr>
              <w:pStyle w:val="TAC"/>
            </w:pPr>
          </w:p>
        </w:tc>
      </w:tr>
      <w:tr w:rsidR="007539EF" w14:paraId="72B7B707" w14:textId="77777777" w:rsidTr="008E156C">
        <w:tc>
          <w:tcPr>
            <w:tcW w:w="948" w:type="dxa"/>
          </w:tcPr>
          <w:p w14:paraId="5797E020" w14:textId="77777777" w:rsidR="007539EF" w:rsidRDefault="007539EF" w:rsidP="008E156C">
            <w:pPr>
              <w:pStyle w:val="TAC"/>
            </w:pPr>
            <w:r>
              <w:t>9</w:t>
            </w:r>
          </w:p>
        </w:tc>
        <w:tc>
          <w:tcPr>
            <w:tcW w:w="1036" w:type="dxa"/>
          </w:tcPr>
          <w:p w14:paraId="787DFF77" w14:textId="77777777" w:rsidR="007539EF" w:rsidRDefault="007539EF" w:rsidP="008E156C">
            <w:pPr>
              <w:pStyle w:val="TAC"/>
            </w:pPr>
            <w:r>
              <w:t>3, 8</w:t>
            </w:r>
          </w:p>
        </w:tc>
        <w:tc>
          <w:tcPr>
            <w:tcW w:w="1134" w:type="dxa"/>
          </w:tcPr>
          <w:p w14:paraId="14BE8240" w14:textId="77777777" w:rsidR="007539EF" w:rsidRDefault="007539EF" w:rsidP="008E156C">
            <w:pPr>
              <w:pStyle w:val="TAC"/>
            </w:pPr>
            <w:r>
              <w:t>1, 4, 7</w:t>
            </w:r>
          </w:p>
        </w:tc>
        <w:tc>
          <w:tcPr>
            <w:tcW w:w="1134" w:type="dxa"/>
          </w:tcPr>
          <w:p w14:paraId="6B979B34" w14:textId="77777777" w:rsidR="007539EF" w:rsidRDefault="007539EF" w:rsidP="008E156C">
            <w:pPr>
              <w:pStyle w:val="TAC"/>
            </w:pPr>
          </w:p>
        </w:tc>
        <w:tc>
          <w:tcPr>
            <w:tcW w:w="1134" w:type="dxa"/>
          </w:tcPr>
          <w:p w14:paraId="3229FE72" w14:textId="77777777" w:rsidR="007539EF" w:rsidRDefault="007539EF" w:rsidP="008E156C">
            <w:pPr>
              <w:pStyle w:val="TAC"/>
            </w:pPr>
            <w:r>
              <w:t>4, 8</w:t>
            </w:r>
          </w:p>
        </w:tc>
        <w:tc>
          <w:tcPr>
            <w:tcW w:w="1134" w:type="dxa"/>
          </w:tcPr>
          <w:p w14:paraId="10132C44" w14:textId="77777777" w:rsidR="007539EF" w:rsidRDefault="007539EF" w:rsidP="008E156C">
            <w:pPr>
              <w:pStyle w:val="TAC"/>
            </w:pPr>
            <w:r>
              <w:t>1, 4, 7</w:t>
            </w:r>
          </w:p>
        </w:tc>
        <w:tc>
          <w:tcPr>
            <w:tcW w:w="1134" w:type="dxa"/>
          </w:tcPr>
          <w:p w14:paraId="4A95DFCE" w14:textId="77777777" w:rsidR="007539EF" w:rsidRDefault="007539EF" w:rsidP="008E156C">
            <w:pPr>
              <w:pStyle w:val="TAC"/>
            </w:pPr>
          </w:p>
        </w:tc>
      </w:tr>
      <w:tr w:rsidR="007539EF" w14:paraId="6599FCA1" w14:textId="77777777" w:rsidTr="008E156C">
        <w:tc>
          <w:tcPr>
            <w:tcW w:w="948" w:type="dxa"/>
          </w:tcPr>
          <w:p w14:paraId="0CF5758B" w14:textId="77777777" w:rsidR="007539EF" w:rsidRDefault="007539EF" w:rsidP="008E156C">
            <w:pPr>
              <w:pStyle w:val="TAC"/>
            </w:pPr>
            <w:r>
              <w:t>10</w:t>
            </w:r>
          </w:p>
        </w:tc>
        <w:tc>
          <w:tcPr>
            <w:tcW w:w="1036" w:type="dxa"/>
          </w:tcPr>
          <w:p w14:paraId="3FAAFB7C" w14:textId="77777777" w:rsidR="007539EF" w:rsidRDefault="007539EF" w:rsidP="008E156C">
            <w:pPr>
              <w:pStyle w:val="TAC"/>
            </w:pPr>
            <w:r>
              <w:t>3, 8</w:t>
            </w:r>
          </w:p>
        </w:tc>
        <w:tc>
          <w:tcPr>
            <w:tcW w:w="1134" w:type="dxa"/>
          </w:tcPr>
          <w:p w14:paraId="1D7EA169" w14:textId="77777777" w:rsidR="007539EF" w:rsidRDefault="007539EF" w:rsidP="008E156C">
            <w:pPr>
              <w:pStyle w:val="TAC"/>
            </w:pPr>
            <w:r>
              <w:t>1, 4, 7</w:t>
            </w:r>
          </w:p>
        </w:tc>
        <w:tc>
          <w:tcPr>
            <w:tcW w:w="1134" w:type="dxa"/>
          </w:tcPr>
          <w:p w14:paraId="1E02F910" w14:textId="77777777" w:rsidR="007539EF" w:rsidRDefault="007539EF" w:rsidP="008E156C">
            <w:pPr>
              <w:pStyle w:val="TAC"/>
            </w:pPr>
          </w:p>
        </w:tc>
        <w:tc>
          <w:tcPr>
            <w:tcW w:w="1134" w:type="dxa"/>
          </w:tcPr>
          <w:p w14:paraId="73198BF6" w14:textId="77777777" w:rsidR="007539EF" w:rsidRDefault="007539EF" w:rsidP="008E156C">
            <w:pPr>
              <w:pStyle w:val="TAC"/>
            </w:pPr>
            <w:r>
              <w:t>4, 8</w:t>
            </w:r>
          </w:p>
        </w:tc>
        <w:tc>
          <w:tcPr>
            <w:tcW w:w="1134" w:type="dxa"/>
          </w:tcPr>
          <w:p w14:paraId="361B6291" w14:textId="77777777" w:rsidR="007539EF" w:rsidRDefault="007539EF" w:rsidP="008E156C">
            <w:pPr>
              <w:pStyle w:val="TAC"/>
            </w:pPr>
            <w:r>
              <w:t>1, 4, 7</w:t>
            </w:r>
          </w:p>
        </w:tc>
        <w:tc>
          <w:tcPr>
            <w:tcW w:w="1134" w:type="dxa"/>
          </w:tcPr>
          <w:p w14:paraId="53A11470" w14:textId="77777777" w:rsidR="007539EF" w:rsidRDefault="007539EF" w:rsidP="008E156C">
            <w:pPr>
              <w:pStyle w:val="TAC"/>
            </w:pPr>
          </w:p>
        </w:tc>
      </w:tr>
      <w:tr w:rsidR="007539EF" w14:paraId="45F34D0E" w14:textId="77777777" w:rsidTr="008E156C">
        <w:tc>
          <w:tcPr>
            <w:tcW w:w="948" w:type="dxa"/>
          </w:tcPr>
          <w:p w14:paraId="5F7D9490" w14:textId="77777777" w:rsidR="007539EF" w:rsidRDefault="007539EF" w:rsidP="008E156C">
            <w:pPr>
              <w:pStyle w:val="TAC"/>
            </w:pPr>
            <w:r>
              <w:t>11</w:t>
            </w:r>
          </w:p>
        </w:tc>
        <w:tc>
          <w:tcPr>
            <w:tcW w:w="1036" w:type="dxa"/>
          </w:tcPr>
          <w:p w14:paraId="6FB93D9D" w14:textId="77777777" w:rsidR="007539EF" w:rsidRDefault="007539EF" w:rsidP="008E156C">
            <w:pPr>
              <w:pStyle w:val="TAC"/>
            </w:pPr>
            <w:r>
              <w:t>3, 10</w:t>
            </w:r>
          </w:p>
        </w:tc>
        <w:tc>
          <w:tcPr>
            <w:tcW w:w="1134" w:type="dxa"/>
          </w:tcPr>
          <w:p w14:paraId="307DA00E" w14:textId="77777777" w:rsidR="007539EF" w:rsidRDefault="007539EF" w:rsidP="008E156C">
            <w:pPr>
              <w:pStyle w:val="TAC"/>
            </w:pPr>
            <w:r>
              <w:t>1, 5, 9</w:t>
            </w:r>
          </w:p>
        </w:tc>
        <w:tc>
          <w:tcPr>
            <w:tcW w:w="1134" w:type="dxa"/>
          </w:tcPr>
          <w:p w14:paraId="5E7201D7" w14:textId="77777777" w:rsidR="007539EF" w:rsidRDefault="007539EF" w:rsidP="008E156C">
            <w:pPr>
              <w:pStyle w:val="TAC"/>
            </w:pPr>
            <w:r>
              <w:t>1, 4, 7, 10</w:t>
            </w:r>
          </w:p>
        </w:tc>
        <w:tc>
          <w:tcPr>
            <w:tcW w:w="1134" w:type="dxa"/>
          </w:tcPr>
          <w:p w14:paraId="56BD7D41" w14:textId="77777777" w:rsidR="007539EF" w:rsidRDefault="007539EF" w:rsidP="008E156C">
            <w:pPr>
              <w:pStyle w:val="TAC"/>
            </w:pPr>
            <w:r>
              <w:t>4, 10</w:t>
            </w:r>
          </w:p>
        </w:tc>
        <w:tc>
          <w:tcPr>
            <w:tcW w:w="1134" w:type="dxa"/>
          </w:tcPr>
          <w:p w14:paraId="3E7B12E3" w14:textId="77777777" w:rsidR="007539EF" w:rsidRDefault="007539EF" w:rsidP="008E156C">
            <w:pPr>
              <w:pStyle w:val="TAC"/>
            </w:pPr>
            <w:r>
              <w:t>1, 5, 9</w:t>
            </w:r>
          </w:p>
        </w:tc>
        <w:tc>
          <w:tcPr>
            <w:tcW w:w="1134" w:type="dxa"/>
          </w:tcPr>
          <w:p w14:paraId="12905400" w14:textId="77777777" w:rsidR="007539EF" w:rsidRDefault="007539EF" w:rsidP="008E156C">
            <w:pPr>
              <w:pStyle w:val="TAC"/>
            </w:pPr>
            <w:r>
              <w:t>1, 4, 7, 10</w:t>
            </w:r>
          </w:p>
        </w:tc>
      </w:tr>
      <w:tr w:rsidR="007539EF" w14:paraId="1ABC1DEE" w14:textId="77777777" w:rsidTr="008E156C">
        <w:tc>
          <w:tcPr>
            <w:tcW w:w="948" w:type="dxa"/>
          </w:tcPr>
          <w:p w14:paraId="21DFEFC0" w14:textId="77777777" w:rsidR="007539EF" w:rsidRDefault="007539EF" w:rsidP="008E156C">
            <w:pPr>
              <w:pStyle w:val="TAC"/>
            </w:pPr>
            <w:r>
              <w:t>12</w:t>
            </w:r>
          </w:p>
        </w:tc>
        <w:tc>
          <w:tcPr>
            <w:tcW w:w="1036" w:type="dxa"/>
          </w:tcPr>
          <w:p w14:paraId="26FD4E2D" w14:textId="77777777" w:rsidR="007539EF" w:rsidRDefault="007539EF" w:rsidP="008E156C">
            <w:pPr>
              <w:pStyle w:val="TAC"/>
            </w:pPr>
            <w:r>
              <w:t>3, 10</w:t>
            </w:r>
          </w:p>
        </w:tc>
        <w:tc>
          <w:tcPr>
            <w:tcW w:w="1134" w:type="dxa"/>
          </w:tcPr>
          <w:p w14:paraId="5EACDB61" w14:textId="77777777" w:rsidR="007539EF" w:rsidRDefault="007539EF" w:rsidP="008E156C">
            <w:pPr>
              <w:pStyle w:val="TAC"/>
            </w:pPr>
            <w:r>
              <w:t>1, 5, 9</w:t>
            </w:r>
          </w:p>
        </w:tc>
        <w:tc>
          <w:tcPr>
            <w:tcW w:w="1134" w:type="dxa"/>
          </w:tcPr>
          <w:p w14:paraId="2868F992" w14:textId="77777777" w:rsidR="007539EF" w:rsidRDefault="007539EF" w:rsidP="008E156C">
            <w:pPr>
              <w:pStyle w:val="TAC"/>
            </w:pPr>
            <w:r>
              <w:t>1, 4, 7, 10</w:t>
            </w:r>
          </w:p>
        </w:tc>
        <w:tc>
          <w:tcPr>
            <w:tcW w:w="1134" w:type="dxa"/>
          </w:tcPr>
          <w:p w14:paraId="5E3B2E01" w14:textId="77777777" w:rsidR="007539EF" w:rsidRDefault="007539EF" w:rsidP="008E156C">
            <w:pPr>
              <w:pStyle w:val="TAC"/>
            </w:pPr>
            <w:r>
              <w:t>4, 10</w:t>
            </w:r>
          </w:p>
        </w:tc>
        <w:tc>
          <w:tcPr>
            <w:tcW w:w="1134" w:type="dxa"/>
          </w:tcPr>
          <w:p w14:paraId="1F60BFA5" w14:textId="77777777" w:rsidR="007539EF" w:rsidRDefault="007539EF" w:rsidP="008E156C">
            <w:pPr>
              <w:pStyle w:val="TAC"/>
            </w:pPr>
            <w:r>
              <w:t>1, 5, 9</w:t>
            </w:r>
          </w:p>
        </w:tc>
        <w:tc>
          <w:tcPr>
            <w:tcW w:w="1134" w:type="dxa"/>
          </w:tcPr>
          <w:p w14:paraId="5DA4EA44" w14:textId="77777777" w:rsidR="007539EF" w:rsidRDefault="007539EF" w:rsidP="008E156C">
            <w:pPr>
              <w:pStyle w:val="TAC"/>
            </w:pPr>
            <w:r>
              <w:t>1, 4, 7, 10</w:t>
            </w:r>
          </w:p>
        </w:tc>
      </w:tr>
      <w:tr w:rsidR="007539EF" w14:paraId="0AF404B9" w14:textId="77777777" w:rsidTr="008E156C">
        <w:tc>
          <w:tcPr>
            <w:tcW w:w="948" w:type="dxa"/>
          </w:tcPr>
          <w:p w14:paraId="3DD4E42A" w14:textId="77777777" w:rsidR="007539EF" w:rsidRDefault="007539EF" w:rsidP="008E156C">
            <w:pPr>
              <w:pStyle w:val="TAC"/>
            </w:pPr>
            <w:r>
              <w:t>13</w:t>
            </w:r>
          </w:p>
        </w:tc>
        <w:tc>
          <w:tcPr>
            <w:tcW w:w="1036" w:type="dxa"/>
          </w:tcPr>
          <w:p w14:paraId="2B41FBA5" w14:textId="77777777" w:rsidR="007539EF" w:rsidRDefault="007539EF" w:rsidP="008E156C">
            <w:pPr>
              <w:pStyle w:val="TAC"/>
            </w:pPr>
            <w:r>
              <w:t>3, 10</w:t>
            </w:r>
          </w:p>
        </w:tc>
        <w:tc>
          <w:tcPr>
            <w:tcW w:w="1134" w:type="dxa"/>
          </w:tcPr>
          <w:p w14:paraId="1D5FC15C" w14:textId="77777777" w:rsidR="007539EF" w:rsidRDefault="007539EF" w:rsidP="008E156C">
            <w:pPr>
              <w:pStyle w:val="TAC"/>
            </w:pPr>
            <w:r>
              <w:t>1, 6, 11</w:t>
            </w:r>
          </w:p>
        </w:tc>
        <w:tc>
          <w:tcPr>
            <w:tcW w:w="1134" w:type="dxa"/>
          </w:tcPr>
          <w:p w14:paraId="7D89A6C8" w14:textId="77777777" w:rsidR="007539EF" w:rsidRDefault="007539EF" w:rsidP="008E156C">
            <w:pPr>
              <w:pStyle w:val="TAC"/>
            </w:pPr>
            <w:r>
              <w:t>1, 4, 7, 10</w:t>
            </w:r>
          </w:p>
        </w:tc>
        <w:tc>
          <w:tcPr>
            <w:tcW w:w="1134" w:type="dxa"/>
          </w:tcPr>
          <w:p w14:paraId="24D047FC" w14:textId="77777777" w:rsidR="007539EF" w:rsidRDefault="007539EF" w:rsidP="008E156C">
            <w:pPr>
              <w:pStyle w:val="TAC"/>
            </w:pPr>
            <w:r>
              <w:t>4, 10</w:t>
            </w:r>
          </w:p>
        </w:tc>
        <w:tc>
          <w:tcPr>
            <w:tcW w:w="1134" w:type="dxa"/>
          </w:tcPr>
          <w:p w14:paraId="656655CD" w14:textId="77777777" w:rsidR="007539EF" w:rsidRDefault="007539EF" w:rsidP="008E156C">
            <w:pPr>
              <w:pStyle w:val="TAC"/>
            </w:pPr>
            <w:r>
              <w:t>1, 6, 11</w:t>
            </w:r>
          </w:p>
        </w:tc>
        <w:tc>
          <w:tcPr>
            <w:tcW w:w="1134" w:type="dxa"/>
          </w:tcPr>
          <w:p w14:paraId="21F68FB6" w14:textId="77777777" w:rsidR="007539EF" w:rsidRDefault="007539EF" w:rsidP="008E156C">
            <w:pPr>
              <w:pStyle w:val="TAC"/>
            </w:pPr>
            <w:r>
              <w:t>1, 4, 7, 10</w:t>
            </w:r>
          </w:p>
        </w:tc>
      </w:tr>
      <w:tr w:rsidR="007539EF" w14:paraId="6EC3DAEB" w14:textId="77777777" w:rsidTr="008E156C">
        <w:trPr>
          <w:ins w:id="527" w:author="Qualcomm" w:date="2020-04-08T20:33:00Z"/>
        </w:trPr>
        <w:tc>
          <w:tcPr>
            <w:tcW w:w="948" w:type="dxa"/>
          </w:tcPr>
          <w:p w14:paraId="4E65EB3F" w14:textId="77777777" w:rsidR="007539EF" w:rsidRDefault="007539EF" w:rsidP="008E156C">
            <w:pPr>
              <w:pStyle w:val="TAC"/>
              <w:rPr>
                <w:ins w:id="528" w:author="Qualcomm" w:date="2020-04-08T20:33:00Z"/>
              </w:rPr>
            </w:pPr>
            <w:ins w:id="529" w:author="Qualcomm" w:date="2020-04-08T20:33:00Z">
              <w:r>
                <w:t>13</w:t>
              </w:r>
            </w:ins>
          </w:p>
        </w:tc>
        <w:tc>
          <w:tcPr>
            <w:tcW w:w="1036" w:type="dxa"/>
          </w:tcPr>
          <w:p w14:paraId="36FEB903" w14:textId="77777777" w:rsidR="007539EF" w:rsidRDefault="007539EF" w:rsidP="008E156C">
            <w:pPr>
              <w:pStyle w:val="TAC"/>
              <w:rPr>
                <w:ins w:id="530" w:author="Qualcomm" w:date="2020-04-08T20:33:00Z"/>
              </w:rPr>
            </w:pPr>
          </w:p>
        </w:tc>
        <w:tc>
          <w:tcPr>
            <w:tcW w:w="1134" w:type="dxa"/>
          </w:tcPr>
          <w:p w14:paraId="650C7BDC" w14:textId="77777777" w:rsidR="007539EF" w:rsidRDefault="007539EF" w:rsidP="008E156C">
            <w:pPr>
              <w:pStyle w:val="TAC"/>
              <w:rPr>
                <w:ins w:id="531" w:author="Qualcomm" w:date="2020-04-08T20:33:00Z"/>
              </w:rPr>
            </w:pPr>
          </w:p>
        </w:tc>
        <w:tc>
          <w:tcPr>
            <w:tcW w:w="1134" w:type="dxa"/>
          </w:tcPr>
          <w:p w14:paraId="2AF8839C" w14:textId="77777777" w:rsidR="007539EF" w:rsidRDefault="007539EF" w:rsidP="008E156C">
            <w:pPr>
              <w:pStyle w:val="TAC"/>
              <w:rPr>
                <w:ins w:id="532" w:author="Qualcomm" w:date="2020-04-08T20:33:00Z"/>
              </w:rPr>
            </w:pPr>
            <w:ins w:id="533" w:author="Qualcomm" w:date="2020-04-08T20:33:00Z">
              <w:r>
                <w:t>1, 4</w:t>
              </w:r>
            </w:ins>
            <w:ins w:id="534" w:author="Qualcomm" w:date="2020-04-08T20:34:00Z">
              <w:r>
                <w:t>, 8, 12</w:t>
              </w:r>
            </w:ins>
          </w:p>
        </w:tc>
        <w:tc>
          <w:tcPr>
            <w:tcW w:w="1134" w:type="dxa"/>
          </w:tcPr>
          <w:p w14:paraId="1ADDC59A" w14:textId="77777777" w:rsidR="007539EF" w:rsidRDefault="007539EF" w:rsidP="008E156C">
            <w:pPr>
              <w:pStyle w:val="TAC"/>
              <w:rPr>
                <w:ins w:id="535" w:author="Qualcomm" w:date="2020-04-08T20:33:00Z"/>
              </w:rPr>
            </w:pPr>
          </w:p>
        </w:tc>
        <w:tc>
          <w:tcPr>
            <w:tcW w:w="1134" w:type="dxa"/>
          </w:tcPr>
          <w:p w14:paraId="48F254D3" w14:textId="77777777" w:rsidR="007539EF" w:rsidRDefault="007539EF" w:rsidP="008E156C">
            <w:pPr>
              <w:pStyle w:val="TAC"/>
              <w:rPr>
                <w:ins w:id="536" w:author="Qualcomm" w:date="2020-04-08T20:33:00Z"/>
              </w:rPr>
            </w:pPr>
          </w:p>
        </w:tc>
        <w:tc>
          <w:tcPr>
            <w:tcW w:w="1134" w:type="dxa"/>
          </w:tcPr>
          <w:p w14:paraId="13ACFF1E" w14:textId="77777777" w:rsidR="007539EF" w:rsidRDefault="007539EF" w:rsidP="008E156C">
            <w:pPr>
              <w:pStyle w:val="TAC"/>
              <w:rPr>
                <w:ins w:id="537" w:author="Qualcomm" w:date="2020-04-08T20:33:00Z"/>
              </w:rPr>
            </w:pPr>
            <w:ins w:id="538" w:author="Qualcomm" w:date="2020-04-08T20:34:00Z">
              <w:r>
                <w:t>1, 4, 8, 12</w:t>
              </w:r>
            </w:ins>
          </w:p>
        </w:tc>
      </w:tr>
    </w:tbl>
    <w:p w14:paraId="6AB24BF9" w14:textId="77777777" w:rsidR="007539EF" w:rsidRPr="00D834B3" w:rsidRDefault="007539EF" w:rsidP="007539EF">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1----</w:t>
      </w:r>
      <w:r w:rsidRPr="00B71388">
        <w:rPr>
          <w:color w:val="FF0000"/>
          <w:lang w:val="en-US" w:eastAsia="zh-CN"/>
        </w:rPr>
        <w:t>-----------------------------------------------</w:t>
      </w:r>
      <w:r>
        <w:rPr>
          <w:color w:val="FF0000"/>
          <w:lang w:val="en-US" w:eastAsia="zh-CN"/>
        </w:rPr>
        <w:t>--</w:t>
      </w:r>
    </w:p>
    <w:p w14:paraId="5FFD1C10" w14:textId="1AB1EA5E" w:rsidR="00CD0E58" w:rsidRDefault="00601B17" w:rsidP="00B065B6">
      <w:pPr>
        <w:jc w:val="center"/>
        <w:rPr>
          <w:color w:val="FF0000"/>
          <w:lang w:val="en-US" w:eastAsia="zh-CN"/>
        </w:rPr>
      </w:pPr>
      <w:r>
        <w:rPr>
          <w:lang w:eastAsia="zh-CN"/>
        </w:rPr>
        <w:fldChar w:fldCharType="end"/>
      </w:r>
    </w:p>
    <w:p w14:paraId="68E19F63" w14:textId="10B5C917" w:rsidR="002429D9" w:rsidRPr="00BE5B8C" w:rsidRDefault="002429D9" w:rsidP="00F756EC">
      <w:pPr>
        <w:pStyle w:val="Heading1"/>
      </w:pPr>
      <w:r>
        <w:t>References</w:t>
      </w:r>
      <w:bookmarkStart w:id="539" w:name="_Hlk4777878"/>
    </w:p>
    <w:bookmarkEnd w:id="539"/>
    <w:p w14:paraId="40D3CB11" w14:textId="1DF45887" w:rsidR="002429D9" w:rsidRDefault="0098759D"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 xml:space="preserve">3GPP TS </w:t>
      </w:r>
      <w:r w:rsidR="001774E3">
        <w:rPr>
          <w:bCs/>
          <w:kern w:val="2"/>
          <w:sz w:val="20"/>
        </w:rPr>
        <w:t>38.211</w:t>
      </w:r>
      <w:r>
        <w:rPr>
          <w:bCs/>
          <w:kern w:val="2"/>
          <w:sz w:val="20"/>
        </w:rPr>
        <w:t xml:space="preserve"> V16.</w:t>
      </w:r>
      <w:r w:rsidR="00915ACC">
        <w:rPr>
          <w:bCs/>
          <w:kern w:val="2"/>
          <w:sz w:val="20"/>
        </w:rPr>
        <w:t>1</w:t>
      </w:r>
      <w:r>
        <w:rPr>
          <w:bCs/>
          <w:kern w:val="2"/>
          <w:sz w:val="20"/>
        </w:rPr>
        <w:t>.0, NR, Physical Channels and Modulation (Release 16).</w:t>
      </w:r>
    </w:p>
    <w:p w14:paraId="3207DD27" w14:textId="6BE3067C" w:rsidR="001774E3" w:rsidRPr="001774E3" w:rsidRDefault="0098759D" w:rsidP="001774E3">
      <w:pPr>
        <w:pStyle w:val="Reference"/>
        <w:numPr>
          <w:ilvl w:val="0"/>
          <w:numId w:val="6"/>
        </w:numPr>
        <w:overflowPunct/>
        <w:autoSpaceDE/>
        <w:autoSpaceDN/>
        <w:adjustRightInd/>
        <w:spacing w:before="120" w:after="0" w:line="280" w:lineRule="atLeast"/>
        <w:textAlignment w:val="auto"/>
        <w:rPr>
          <w:bCs/>
          <w:kern w:val="2"/>
          <w:sz w:val="20"/>
        </w:rPr>
      </w:pPr>
      <w:bookmarkStart w:id="540" w:name="_Hlk32587763"/>
      <w:r>
        <w:rPr>
          <w:bCs/>
          <w:kern w:val="2"/>
          <w:sz w:val="20"/>
        </w:rPr>
        <w:lastRenderedPageBreak/>
        <w:t xml:space="preserve">3GPP </w:t>
      </w:r>
      <w:r w:rsidR="001774E3">
        <w:rPr>
          <w:bCs/>
          <w:kern w:val="2"/>
          <w:sz w:val="20"/>
        </w:rPr>
        <w:t>TS 38.212</w:t>
      </w:r>
      <w:r>
        <w:rPr>
          <w:bCs/>
          <w:kern w:val="2"/>
          <w:sz w:val="20"/>
        </w:rPr>
        <w:t xml:space="preserve"> V16.</w:t>
      </w:r>
      <w:r w:rsidR="00915ACC">
        <w:rPr>
          <w:bCs/>
          <w:kern w:val="2"/>
          <w:sz w:val="20"/>
        </w:rPr>
        <w:t>1</w:t>
      </w:r>
      <w:r>
        <w:rPr>
          <w:bCs/>
          <w:kern w:val="2"/>
          <w:sz w:val="20"/>
        </w:rPr>
        <w:t>.0, NR, Multiplexing and Channel Coding (Release 16).</w:t>
      </w:r>
      <w:bookmarkEnd w:id="540"/>
    </w:p>
    <w:p w14:paraId="5BE594B6" w14:textId="0F397C8C" w:rsidR="001774E3" w:rsidRPr="001774E3" w:rsidRDefault="00EC3496" w:rsidP="001774E3">
      <w:pPr>
        <w:pStyle w:val="Reference"/>
        <w:numPr>
          <w:ilvl w:val="0"/>
          <w:numId w:val="6"/>
        </w:numPr>
        <w:overflowPunct/>
        <w:autoSpaceDE/>
        <w:autoSpaceDN/>
        <w:adjustRightInd/>
        <w:spacing w:before="120" w:after="0" w:line="280" w:lineRule="atLeast"/>
        <w:textAlignment w:val="auto"/>
        <w:rPr>
          <w:bCs/>
          <w:kern w:val="2"/>
          <w:sz w:val="20"/>
        </w:rPr>
      </w:pPr>
      <w:bookmarkStart w:id="541" w:name="_Hlk32587768"/>
      <w:r>
        <w:rPr>
          <w:bCs/>
          <w:kern w:val="2"/>
          <w:sz w:val="20"/>
        </w:rPr>
        <w:t xml:space="preserve">3GPP </w:t>
      </w:r>
      <w:r w:rsidR="001774E3">
        <w:rPr>
          <w:bCs/>
          <w:kern w:val="2"/>
          <w:sz w:val="20"/>
        </w:rPr>
        <w:t>TS 38.213</w:t>
      </w:r>
      <w:r>
        <w:rPr>
          <w:bCs/>
          <w:kern w:val="2"/>
          <w:sz w:val="20"/>
        </w:rPr>
        <w:t xml:space="preserve"> V16.</w:t>
      </w:r>
      <w:r w:rsidR="00915ACC">
        <w:rPr>
          <w:bCs/>
          <w:kern w:val="2"/>
          <w:sz w:val="20"/>
        </w:rPr>
        <w:t>1</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bookmarkEnd w:id="541"/>
    </w:p>
    <w:p w14:paraId="4FD1787B" w14:textId="5F6AE051" w:rsidR="001774E3" w:rsidRDefault="00EC3496" w:rsidP="001774E3">
      <w:pPr>
        <w:pStyle w:val="Reference"/>
        <w:numPr>
          <w:ilvl w:val="0"/>
          <w:numId w:val="6"/>
        </w:numPr>
        <w:overflowPunct/>
        <w:autoSpaceDE/>
        <w:autoSpaceDN/>
        <w:adjustRightInd/>
        <w:spacing w:before="120" w:after="0" w:line="280" w:lineRule="atLeast"/>
        <w:textAlignment w:val="auto"/>
        <w:rPr>
          <w:bCs/>
          <w:kern w:val="2"/>
          <w:sz w:val="20"/>
        </w:rPr>
      </w:pPr>
      <w:bookmarkStart w:id="542" w:name="_Hlk32587775"/>
      <w:r>
        <w:rPr>
          <w:bCs/>
          <w:kern w:val="2"/>
          <w:sz w:val="20"/>
        </w:rPr>
        <w:t xml:space="preserve">3GPP </w:t>
      </w:r>
      <w:r w:rsidR="001774E3">
        <w:rPr>
          <w:bCs/>
          <w:kern w:val="2"/>
          <w:sz w:val="20"/>
        </w:rPr>
        <w:t>TS 38.214</w:t>
      </w:r>
      <w:r>
        <w:rPr>
          <w:bCs/>
          <w:kern w:val="2"/>
          <w:sz w:val="20"/>
        </w:rPr>
        <w:t xml:space="preserve"> V16.</w:t>
      </w:r>
      <w:r w:rsidR="00915ACC">
        <w:rPr>
          <w:bCs/>
          <w:kern w:val="2"/>
          <w:sz w:val="20"/>
        </w:rPr>
        <w:t>1</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D</w:t>
      </w:r>
      <w:r w:rsidRPr="00EC3496">
        <w:rPr>
          <w:bCs/>
          <w:kern w:val="2"/>
          <w:sz w:val="20"/>
        </w:rPr>
        <w:t>ata</w:t>
      </w:r>
      <w:r>
        <w:rPr>
          <w:bCs/>
          <w:kern w:val="2"/>
          <w:sz w:val="20"/>
        </w:rPr>
        <w:t xml:space="preserve"> (Release 16).</w:t>
      </w:r>
      <w:bookmarkEnd w:id="542"/>
    </w:p>
    <w:p w14:paraId="645EB1B2" w14:textId="2DD6F1CC" w:rsidR="00231D2B" w:rsidRDefault="00231D2B" w:rsidP="001774E3">
      <w:pPr>
        <w:pStyle w:val="Reference"/>
        <w:numPr>
          <w:ilvl w:val="0"/>
          <w:numId w:val="6"/>
        </w:numPr>
        <w:overflowPunct/>
        <w:autoSpaceDE/>
        <w:autoSpaceDN/>
        <w:adjustRightInd/>
        <w:spacing w:before="120" w:after="0" w:line="280" w:lineRule="atLeast"/>
        <w:textAlignment w:val="auto"/>
        <w:rPr>
          <w:bCs/>
          <w:kern w:val="2"/>
          <w:sz w:val="20"/>
        </w:rPr>
      </w:pPr>
      <w:bookmarkStart w:id="543" w:name="_Ref32590919"/>
      <w:r>
        <w:rPr>
          <w:bCs/>
          <w:kern w:val="2"/>
          <w:sz w:val="20"/>
        </w:rPr>
        <w:t>Chairman’s Notes, RAN1 #96, February 2019, Athens, Greece.</w:t>
      </w:r>
      <w:bookmarkEnd w:id="543"/>
    </w:p>
    <w:p w14:paraId="39233D1D" w14:textId="2DDABF44" w:rsidR="007D2B43" w:rsidRPr="008F32DB" w:rsidRDefault="007D2B43" w:rsidP="007D2B43">
      <w:pPr>
        <w:pStyle w:val="Reference"/>
        <w:numPr>
          <w:ilvl w:val="0"/>
          <w:numId w:val="6"/>
        </w:numPr>
        <w:overflowPunct/>
        <w:autoSpaceDE/>
        <w:autoSpaceDN/>
        <w:adjustRightInd/>
        <w:spacing w:before="120" w:after="0" w:line="280" w:lineRule="atLeast"/>
        <w:textAlignment w:val="auto"/>
        <w:rPr>
          <w:bCs/>
          <w:kern w:val="2"/>
          <w:sz w:val="20"/>
          <w:szCs w:val="18"/>
        </w:rPr>
      </w:pPr>
      <w:bookmarkStart w:id="544" w:name="_Ref32588686"/>
      <w:bookmarkStart w:id="545" w:name="_Ref21199246"/>
      <w:bookmarkStart w:id="546" w:name="_Ref24120928"/>
      <w:r w:rsidRPr="00CB2193">
        <w:rPr>
          <w:bCs/>
          <w:kern w:val="2"/>
          <w:sz w:val="20"/>
          <w:szCs w:val="18"/>
        </w:rPr>
        <w:t>Chairman’s Notes, RAN1</w:t>
      </w:r>
      <w:r w:rsidR="00231D2B">
        <w:rPr>
          <w:bCs/>
          <w:kern w:val="2"/>
          <w:sz w:val="20"/>
          <w:szCs w:val="18"/>
        </w:rPr>
        <w:t xml:space="preserve"> </w:t>
      </w:r>
      <w:r w:rsidRPr="00CB2193">
        <w:rPr>
          <w:bCs/>
          <w:kern w:val="2"/>
          <w:sz w:val="20"/>
          <w:szCs w:val="18"/>
        </w:rPr>
        <w:t>#</w:t>
      </w:r>
      <w:r>
        <w:rPr>
          <w:bCs/>
          <w:kern w:val="2"/>
          <w:sz w:val="20"/>
          <w:szCs w:val="18"/>
        </w:rPr>
        <w:t>97</w:t>
      </w:r>
      <w:r w:rsidRPr="00CB2193">
        <w:rPr>
          <w:bCs/>
          <w:kern w:val="2"/>
          <w:sz w:val="20"/>
          <w:szCs w:val="18"/>
        </w:rPr>
        <w:t xml:space="preserve">, </w:t>
      </w:r>
      <w:r>
        <w:rPr>
          <w:bCs/>
          <w:kern w:val="2"/>
          <w:sz w:val="20"/>
          <w:szCs w:val="18"/>
        </w:rPr>
        <w:t>May</w:t>
      </w:r>
      <w:r w:rsidRPr="00CB2193">
        <w:rPr>
          <w:bCs/>
          <w:kern w:val="2"/>
          <w:sz w:val="20"/>
          <w:szCs w:val="18"/>
        </w:rPr>
        <w:t xml:space="preserve"> 2019, </w:t>
      </w:r>
      <w:r>
        <w:rPr>
          <w:bCs/>
          <w:kern w:val="2"/>
          <w:sz w:val="20"/>
          <w:szCs w:val="18"/>
        </w:rPr>
        <w:t>Reno</w:t>
      </w:r>
      <w:r w:rsidRPr="00CB2193">
        <w:rPr>
          <w:bCs/>
          <w:kern w:val="2"/>
          <w:sz w:val="20"/>
          <w:szCs w:val="18"/>
        </w:rPr>
        <w:t xml:space="preserve">, </w:t>
      </w:r>
      <w:r>
        <w:rPr>
          <w:bCs/>
          <w:kern w:val="2"/>
          <w:sz w:val="20"/>
          <w:szCs w:val="18"/>
        </w:rPr>
        <w:t>USA.</w:t>
      </w:r>
      <w:bookmarkEnd w:id="544"/>
    </w:p>
    <w:p w14:paraId="05D8F1EB" w14:textId="69F1672D" w:rsidR="0098759D" w:rsidRDefault="0098759D"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547" w:name="_Ref32588647"/>
      <w:r w:rsidRPr="00CB2193">
        <w:rPr>
          <w:bCs/>
          <w:kern w:val="2"/>
          <w:sz w:val="20"/>
          <w:szCs w:val="18"/>
        </w:rPr>
        <w:t>Chairman’s Notes, RAN1</w:t>
      </w:r>
      <w:r w:rsidR="00231D2B">
        <w:rPr>
          <w:bCs/>
          <w:kern w:val="2"/>
          <w:sz w:val="20"/>
          <w:szCs w:val="18"/>
        </w:rPr>
        <w:t xml:space="preserve"> </w:t>
      </w:r>
      <w:r w:rsidRPr="00CB2193">
        <w:rPr>
          <w:bCs/>
          <w:kern w:val="2"/>
          <w:sz w:val="20"/>
          <w:szCs w:val="18"/>
        </w:rPr>
        <w:t xml:space="preserve">#98bis, October 2019, Chongqing, </w:t>
      </w:r>
      <w:bookmarkEnd w:id="545"/>
      <w:r w:rsidRPr="00CB2193">
        <w:rPr>
          <w:bCs/>
          <w:kern w:val="2"/>
          <w:sz w:val="20"/>
          <w:szCs w:val="18"/>
        </w:rPr>
        <w:t>China</w:t>
      </w:r>
      <w:bookmarkEnd w:id="546"/>
      <w:r w:rsidR="008F32DB">
        <w:rPr>
          <w:bCs/>
          <w:kern w:val="2"/>
          <w:sz w:val="20"/>
          <w:szCs w:val="18"/>
        </w:rPr>
        <w:t>.</w:t>
      </w:r>
      <w:bookmarkEnd w:id="547"/>
    </w:p>
    <w:p w14:paraId="6D102B45" w14:textId="31D5E49C" w:rsidR="00F6426B" w:rsidRDefault="00F6426B"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548" w:name="_Ref32590964"/>
      <w:r>
        <w:rPr>
          <w:bCs/>
          <w:kern w:val="2"/>
          <w:sz w:val="20"/>
          <w:szCs w:val="18"/>
        </w:rPr>
        <w:t>Chairman’s Notes, RAN1 #99, November 2019, Reno, USA.</w:t>
      </w:r>
      <w:bookmarkEnd w:id="548"/>
    </w:p>
    <w:p w14:paraId="75B00571" w14:textId="272688DF" w:rsidR="00D1579E" w:rsidRDefault="00D1579E"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549" w:name="_Ref37238208"/>
      <w:r>
        <w:rPr>
          <w:bCs/>
          <w:kern w:val="2"/>
          <w:sz w:val="20"/>
          <w:szCs w:val="18"/>
        </w:rPr>
        <w:t>Chairman’s Notes, RAN1 #100e, March 2020.</w:t>
      </w:r>
      <w:bookmarkEnd w:id="549"/>
    </w:p>
    <w:p w14:paraId="6367CE5A" w14:textId="5086CB95" w:rsidR="00F62851" w:rsidRDefault="00F62851"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550" w:name="_Ref32594311"/>
      <w:r>
        <w:rPr>
          <w:bCs/>
          <w:kern w:val="2"/>
          <w:sz w:val="20"/>
          <w:szCs w:val="18"/>
        </w:rPr>
        <w:t>R1-1811489, “</w:t>
      </w:r>
      <w:r w:rsidRPr="00F62851">
        <w:rPr>
          <w:bCs/>
          <w:kern w:val="2"/>
          <w:sz w:val="20"/>
          <w:szCs w:val="18"/>
        </w:rPr>
        <w:t>Maintenance issues of physical uplink control channel</w:t>
      </w:r>
      <w:r>
        <w:rPr>
          <w:bCs/>
          <w:kern w:val="2"/>
          <w:sz w:val="20"/>
          <w:szCs w:val="18"/>
        </w:rPr>
        <w:t>,” Ericsson, RAN1 #94bis, Chengdu, China.</w:t>
      </w:r>
      <w:bookmarkEnd w:id="550"/>
    </w:p>
    <w:sectPr w:rsidR="00F628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C62D" w14:textId="77777777" w:rsidR="00EB5C44" w:rsidRDefault="00EB5C44" w:rsidP="005D6179">
      <w:pPr>
        <w:spacing w:after="0"/>
      </w:pPr>
      <w:r>
        <w:separator/>
      </w:r>
    </w:p>
  </w:endnote>
  <w:endnote w:type="continuationSeparator" w:id="0">
    <w:p w14:paraId="24750A25" w14:textId="77777777" w:rsidR="00EB5C44" w:rsidRDefault="00EB5C44" w:rsidP="005D6179">
      <w:pPr>
        <w:spacing w:after="0"/>
      </w:pPr>
      <w:r>
        <w:continuationSeparator/>
      </w:r>
    </w:p>
  </w:endnote>
  <w:endnote w:type="continuationNotice" w:id="1">
    <w:p w14:paraId="5A735EF7" w14:textId="77777777" w:rsidR="00EB5C44" w:rsidRDefault="00EB5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DED2" w14:textId="77777777" w:rsidR="00EB5C44" w:rsidRDefault="00EB5C44" w:rsidP="005D6179">
      <w:pPr>
        <w:spacing w:after="0"/>
      </w:pPr>
      <w:r>
        <w:separator/>
      </w:r>
    </w:p>
  </w:footnote>
  <w:footnote w:type="continuationSeparator" w:id="0">
    <w:p w14:paraId="1AA1074E" w14:textId="77777777" w:rsidR="00EB5C44" w:rsidRDefault="00EB5C44" w:rsidP="005D6179">
      <w:pPr>
        <w:spacing w:after="0"/>
      </w:pPr>
      <w:r>
        <w:continuationSeparator/>
      </w:r>
    </w:p>
  </w:footnote>
  <w:footnote w:type="continuationNotice" w:id="1">
    <w:p w14:paraId="69227920" w14:textId="77777777" w:rsidR="00EB5C44" w:rsidRDefault="00EB5C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79E"/>
    <w:multiLevelType w:val="hybridMultilevel"/>
    <w:tmpl w:val="63AC3D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04418F"/>
    <w:multiLevelType w:val="hybridMultilevel"/>
    <w:tmpl w:val="842E6084"/>
    <w:lvl w:ilvl="0" w:tplc="D2080B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11878"/>
    <w:multiLevelType w:val="hybridMultilevel"/>
    <w:tmpl w:val="EE26D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C135C"/>
    <w:multiLevelType w:val="hybridMultilevel"/>
    <w:tmpl w:val="8F985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682598"/>
    <w:multiLevelType w:val="hybridMultilevel"/>
    <w:tmpl w:val="9C9C7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449D76CC"/>
    <w:multiLevelType w:val="hybridMultilevel"/>
    <w:tmpl w:val="9B1CFB9C"/>
    <w:lvl w:ilvl="0" w:tplc="48D0CD7A">
      <w:start w:val="1"/>
      <w:numFmt w:val="bullet"/>
      <w:lvlText w:val="◦"/>
      <w:lvlJc w:val="left"/>
      <w:pPr>
        <w:tabs>
          <w:tab w:val="num" w:pos="720"/>
        </w:tabs>
        <w:ind w:left="720" w:hanging="360"/>
      </w:pPr>
      <w:rPr>
        <w:rFonts w:ascii="Microsoft Sans Serif" w:hAnsi="Microsoft Sans Serif" w:hint="default"/>
      </w:rPr>
    </w:lvl>
    <w:lvl w:ilvl="1" w:tplc="4B4E78C8">
      <w:start w:val="1"/>
      <w:numFmt w:val="bullet"/>
      <w:lvlText w:val="◦"/>
      <w:lvlJc w:val="left"/>
      <w:pPr>
        <w:tabs>
          <w:tab w:val="num" w:pos="1440"/>
        </w:tabs>
        <w:ind w:left="1440" w:hanging="360"/>
      </w:pPr>
      <w:rPr>
        <w:rFonts w:ascii="Microsoft Sans Serif" w:hAnsi="Microsoft Sans Serif" w:hint="default"/>
      </w:rPr>
    </w:lvl>
    <w:lvl w:ilvl="2" w:tplc="2E6A23FE" w:tentative="1">
      <w:start w:val="1"/>
      <w:numFmt w:val="bullet"/>
      <w:lvlText w:val="◦"/>
      <w:lvlJc w:val="left"/>
      <w:pPr>
        <w:tabs>
          <w:tab w:val="num" w:pos="2160"/>
        </w:tabs>
        <w:ind w:left="2160" w:hanging="360"/>
      </w:pPr>
      <w:rPr>
        <w:rFonts w:ascii="Microsoft Sans Serif" w:hAnsi="Microsoft Sans Serif" w:hint="default"/>
      </w:rPr>
    </w:lvl>
    <w:lvl w:ilvl="3" w:tplc="286E72F2" w:tentative="1">
      <w:start w:val="1"/>
      <w:numFmt w:val="bullet"/>
      <w:lvlText w:val="◦"/>
      <w:lvlJc w:val="left"/>
      <w:pPr>
        <w:tabs>
          <w:tab w:val="num" w:pos="2880"/>
        </w:tabs>
        <w:ind w:left="2880" w:hanging="360"/>
      </w:pPr>
      <w:rPr>
        <w:rFonts w:ascii="Microsoft Sans Serif" w:hAnsi="Microsoft Sans Serif" w:hint="default"/>
      </w:rPr>
    </w:lvl>
    <w:lvl w:ilvl="4" w:tplc="0A388B94" w:tentative="1">
      <w:start w:val="1"/>
      <w:numFmt w:val="bullet"/>
      <w:lvlText w:val="◦"/>
      <w:lvlJc w:val="left"/>
      <w:pPr>
        <w:tabs>
          <w:tab w:val="num" w:pos="3600"/>
        </w:tabs>
        <w:ind w:left="3600" w:hanging="360"/>
      </w:pPr>
      <w:rPr>
        <w:rFonts w:ascii="Microsoft Sans Serif" w:hAnsi="Microsoft Sans Serif" w:hint="default"/>
      </w:rPr>
    </w:lvl>
    <w:lvl w:ilvl="5" w:tplc="102CE9CE" w:tentative="1">
      <w:start w:val="1"/>
      <w:numFmt w:val="bullet"/>
      <w:lvlText w:val="◦"/>
      <w:lvlJc w:val="left"/>
      <w:pPr>
        <w:tabs>
          <w:tab w:val="num" w:pos="4320"/>
        </w:tabs>
        <w:ind w:left="4320" w:hanging="360"/>
      </w:pPr>
      <w:rPr>
        <w:rFonts w:ascii="Microsoft Sans Serif" w:hAnsi="Microsoft Sans Serif" w:hint="default"/>
      </w:rPr>
    </w:lvl>
    <w:lvl w:ilvl="6" w:tplc="2C10BA5A" w:tentative="1">
      <w:start w:val="1"/>
      <w:numFmt w:val="bullet"/>
      <w:lvlText w:val="◦"/>
      <w:lvlJc w:val="left"/>
      <w:pPr>
        <w:tabs>
          <w:tab w:val="num" w:pos="5040"/>
        </w:tabs>
        <w:ind w:left="5040" w:hanging="360"/>
      </w:pPr>
      <w:rPr>
        <w:rFonts w:ascii="Microsoft Sans Serif" w:hAnsi="Microsoft Sans Serif" w:hint="default"/>
      </w:rPr>
    </w:lvl>
    <w:lvl w:ilvl="7" w:tplc="87CE8CB8" w:tentative="1">
      <w:start w:val="1"/>
      <w:numFmt w:val="bullet"/>
      <w:lvlText w:val="◦"/>
      <w:lvlJc w:val="left"/>
      <w:pPr>
        <w:tabs>
          <w:tab w:val="num" w:pos="5760"/>
        </w:tabs>
        <w:ind w:left="5760" w:hanging="360"/>
      </w:pPr>
      <w:rPr>
        <w:rFonts w:ascii="Microsoft Sans Serif" w:hAnsi="Microsoft Sans Serif" w:hint="default"/>
      </w:rPr>
    </w:lvl>
    <w:lvl w:ilvl="8" w:tplc="12908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9602A6D"/>
    <w:multiLevelType w:val="hybridMultilevel"/>
    <w:tmpl w:val="B4EC3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4EDE6714"/>
    <w:multiLevelType w:val="hybridMultilevel"/>
    <w:tmpl w:val="CFF0CD12"/>
    <w:lvl w:ilvl="0" w:tplc="FA1A7772">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FF23E0"/>
    <w:multiLevelType w:val="hybridMultilevel"/>
    <w:tmpl w:val="E2EAE78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26" w15:restartNumberingAfterBreak="0">
    <w:nsid w:val="59862CFF"/>
    <w:multiLevelType w:val="hybridMultilevel"/>
    <w:tmpl w:val="D9949160"/>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27"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64CB7F19"/>
    <w:multiLevelType w:val="hybridMultilevel"/>
    <w:tmpl w:val="CCAA34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C60E67"/>
    <w:multiLevelType w:val="hybridMultilevel"/>
    <w:tmpl w:val="91C6CCAA"/>
    <w:lvl w:ilvl="0" w:tplc="6E9A909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07755"/>
    <w:multiLevelType w:val="hybridMultilevel"/>
    <w:tmpl w:val="747C40E8"/>
    <w:lvl w:ilvl="0" w:tplc="04090001">
      <w:start w:val="1"/>
      <w:numFmt w:val="bullet"/>
      <w:lvlText w:val=""/>
      <w:lvlJc w:val="left"/>
      <w:pPr>
        <w:ind w:left="1333" w:hanging="360"/>
      </w:pPr>
      <w:rPr>
        <w:rFonts w:ascii="Symbol" w:hAnsi="Symbol" w:hint="default"/>
      </w:rPr>
    </w:lvl>
    <w:lvl w:ilvl="1" w:tplc="04090003" w:tentative="1">
      <w:start w:val="1"/>
      <w:numFmt w:val="bullet"/>
      <w:lvlText w:val="o"/>
      <w:lvlJc w:val="left"/>
      <w:pPr>
        <w:ind w:left="2053" w:hanging="360"/>
      </w:pPr>
      <w:rPr>
        <w:rFonts w:ascii="Courier New" w:hAnsi="Courier New" w:cs="Courier New" w:hint="default"/>
      </w:rPr>
    </w:lvl>
    <w:lvl w:ilvl="2" w:tplc="04090005" w:tentative="1">
      <w:start w:val="1"/>
      <w:numFmt w:val="bullet"/>
      <w:lvlText w:val=""/>
      <w:lvlJc w:val="left"/>
      <w:pPr>
        <w:ind w:left="2773" w:hanging="360"/>
      </w:pPr>
      <w:rPr>
        <w:rFonts w:ascii="Wingdings" w:hAnsi="Wingdings" w:hint="default"/>
      </w:rPr>
    </w:lvl>
    <w:lvl w:ilvl="3" w:tplc="04090001" w:tentative="1">
      <w:start w:val="1"/>
      <w:numFmt w:val="bullet"/>
      <w:lvlText w:val=""/>
      <w:lvlJc w:val="left"/>
      <w:pPr>
        <w:ind w:left="3493" w:hanging="360"/>
      </w:pPr>
      <w:rPr>
        <w:rFonts w:ascii="Symbol" w:hAnsi="Symbol" w:hint="default"/>
      </w:rPr>
    </w:lvl>
    <w:lvl w:ilvl="4" w:tplc="04090003" w:tentative="1">
      <w:start w:val="1"/>
      <w:numFmt w:val="bullet"/>
      <w:lvlText w:val="o"/>
      <w:lvlJc w:val="left"/>
      <w:pPr>
        <w:ind w:left="4213" w:hanging="360"/>
      </w:pPr>
      <w:rPr>
        <w:rFonts w:ascii="Courier New" w:hAnsi="Courier New" w:cs="Courier New" w:hint="default"/>
      </w:rPr>
    </w:lvl>
    <w:lvl w:ilvl="5" w:tplc="04090005" w:tentative="1">
      <w:start w:val="1"/>
      <w:numFmt w:val="bullet"/>
      <w:lvlText w:val=""/>
      <w:lvlJc w:val="left"/>
      <w:pPr>
        <w:ind w:left="4933" w:hanging="360"/>
      </w:pPr>
      <w:rPr>
        <w:rFonts w:ascii="Wingdings" w:hAnsi="Wingdings" w:hint="default"/>
      </w:rPr>
    </w:lvl>
    <w:lvl w:ilvl="6" w:tplc="04090001" w:tentative="1">
      <w:start w:val="1"/>
      <w:numFmt w:val="bullet"/>
      <w:lvlText w:val=""/>
      <w:lvlJc w:val="left"/>
      <w:pPr>
        <w:ind w:left="5653" w:hanging="360"/>
      </w:pPr>
      <w:rPr>
        <w:rFonts w:ascii="Symbol" w:hAnsi="Symbol" w:hint="default"/>
      </w:rPr>
    </w:lvl>
    <w:lvl w:ilvl="7" w:tplc="04090003" w:tentative="1">
      <w:start w:val="1"/>
      <w:numFmt w:val="bullet"/>
      <w:lvlText w:val="o"/>
      <w:lvlJc w:val="left"/>
      <w:pPr>
        <w:ind w:left="6373" w:hanging="360"/>
      </w:pPr>
      <w:rPr>
        <w:rFonts w:ascii="Courier New" w:hAnsi="Courier New" w:cs="Courier New" w:hint="default"/>
      </w:rPr>
    </w:lvl>
    <w:lvl w:ilvl="8" w:tplc="04090005" w:tentative="1">
      <w:start w:val="1"/>
      <w:numFmt w:val="bullet"/>
      <w:lvlText w:val=""/>
      <w:lvlJc w:val="left"/>
      <w:pPr>
        <w:ind w:left="7093" w:hanging="360"/>
      </w:pPr>
      <w:rPr>
        <w:rFonts w:ascii="Wingdings" w:hAnsi="Wingdings" w:hint="default"/>
      </w:rPr>
    </w:lvl>
  </w:abstractNum>
  <w:abstractNum w:abstractNumId="32"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1522303"/>
    <w:multiLevelType w:val="hybridMultilevel"/>
    <w:tmpl w:val="E2B83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A2116D"/>
    <w:multiLevelType w:val="hybridMultilevel"/>
    <w:tmpl w:val="4992C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3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3A180C"/>
    <w:multiLevelType w:val="hybridMultilevel"/>
    <w:tmpl w:val="6B865828"/>
    <w:lvl w:ilvl="0" w:tplc="86B8E66A">
      <w:start w:val="1"/>
      <w:numFmt w:val="bullet"/>
      <w:lvlText w:val="◦"/>
      <w:lvlJc w:val="left"/>
      <w:pPr>
        <w:tabs>
          <w:tab w:val="num" w:pos="720"/>
        </w:tabs>
        <w:ind w:left="720" w:hanging="360"/>
      </w:pPr>
      <w:rPr>
        <w:rFonts w:ascii="Microsoft Sans Serif" w:hAnsi="Microsoft Sans Serif" w:hint="default"/>
      </w:rPr>
    </w:lvl>
    <w:lvl w:ilvl="1" w:tplc="FF1437FE">
      <w:start w:val="1"/>
      <w:numFmt w:val="bullet"/>
      <w:lvlText w:val="◦"/>
      <w:lvlJc w:val="left"/>
      <w:pPr>
        <w:tabs>
          <w:tab w:val="num" w:pos="1440"/>
        </w:tabs>
        <w:ind w:left="1440" w:hanging="360"/>
      </w:pPr>
      <w:rPr>
        <w:rFonts w:ascii="Microsoft Sans Serif" w:hAnsi="Microsoft Sans Serif" w:hint="default"/>
      </w:rPr>
    </w:lvl>
    <w:lvl w:ilvl="2" w:tplc="6AE0A920" w:tentative="1">
      <w:start w:val="1"/>
      <w:numFmt w:val="bullet"/>
      <w:lvlText w:val="◦"/>
      <w:lvlJc w:val="left"/>
      <w:pPr>
        <w:tabs>
          <w:tab w:val="num" w:pos="2160"/>
        </w:tabs>
        <w:ind w:left="2160" w:hanging="360"/>
      </w:pPr>
      <w:rPr>
        <w:rFonts w:ascii="Microsoft Sans Serif" w:hAnsi="Microsoft Sans Serif" w:hint="default"/>
      </w:rPr>
    </w:lvl>
    <w:lvl w:ilvl="3" w:tplc="C4A0B214" w:tentative="1">
      <w:start w:val="1"/>
      <w:numFmt w:val="bullet"/>
      <w:lvlText w:val="◦"/>
      <w:lvlJc w:val="left"/>
      <w:pPr>
        <w:tabs>
          <w:tab w:val="num" w:pos="2880"/>
        </w:tabs>
        <w:ind w:left="2880" w:hanging="360"/>
      </w:pPr>
      <w:rPr>
        <w:rFonts w:ascii="Microsoft Sans Serif" w:hAnsi="Microsoft Sans Serif" w:hint="default"/>
      </w:rPr>
    </w:lvl>
    <w:lvl w:ilvl="4" w:tplc="3594DECA" w:tentative="1">
      <w:start w:val="1"/>
      <w:numFmt w:val="bullet"/>
      <w:lvlText w:val="◦"/>
      <w:lvlJc w:val="left"/>
      <w:pPr>
        <w:tabs>
          <w:tab w:val="num" w:pos="3600"/>
        </w:tabs>
        <w:ind w:left="3600" w:hanging="360"/>
      </w:pPr>
      <w:rPr>
        <w:rFonts w:ascii="Microsoft Sans Serif" w:hAnsi="Microsoft Sans Serif" w:hint="default"/>
      </w:rPr>
    </w:lvl>
    <w:lvl w:ilvl="5" w:tplc="A4028B9C" w:tentative="1">
      <w:start w:val="1"/>
      <w:numFmt w:val="bullet"/>
      <w:lvlText w:val="◦"/>
      <w:lvlJc w:val="left"/>
      <w:pPr>
        <w:tabs>
          <w:tab w:val="num" w:pos="4320"/>
        </w:tabs>
        <w:ind w:left="4320" w:hanging="360"/>
      </w:pPr>
      <w:rPr>
        <w:rFonts w:ascii="Microsoft Sans Serif" w:hAnsi="Microsoft Sans Serif" w:hint="default"/>
      </w:rPr>
    </w:lvl>
    <w:lvl w:ilvl="6" w:tplc="782490EC" w:tentative="1">
      <w:start w:val="1"/>
      <w:numFmt w:val="bullet"/>
      <w:lvlText w:val="◦"/>
      <w:lvlJc w:val="left"/>
      <w:pPr>
        <w:tabs>
          <w:tab w:val="num" w:pos="5040"/>
        </w:tabs>
        <w:ind w:left="5040" w:hanging="360"/>
      </w:pPr>
      <w:rPr>
        <w:rFonts w:ascii="Microsoft Sans Serif" w:hAnsi="Microsoft Sans Serif" w:hint="default"/>
      </w:rPr>
    </w:lvl>
    <w:lvl w:ilvl="7" w:tplc="39E80C1E" w:tentative="1">
      <w:start w:val="1"/>
      <w:numFmt w:val="bullet"/>
      <w:lvlText w:val="◦"/>
      <w:lvlJc w:val="left"/>
      <w:pPr>
        <w:tabs>
          <w:tab w:val="num" w:pos="5760"/>
        </w:tabs>
        <w:ind w:left="5760" w:hanging="360"/>
      </w:pPr>
      <w:rPr>
        <w:rFonts w:ascii="Microsoft Sans Serif" w:hAnsi="Microsoft Sans Serif" w:hint="default"/>
      </w:rPr>
    </w:lvl>
    <w:lvl w:ilvl="8" w:tplc="3FE6B682" w:tentative="1">
      <w:start w:val="1"/>
      <w:numFmt w:val="bullet"/>
      <w:lvlText w:val="◦"/>
      <w:lvlJc w:val="left"/>
      <w:pPr>
        <w:tabs>
          <w:tab w:val="num" w:pos="6480"/>
        </w:tabs>
        <w:ind w:left="6480" w:hanging="360"/>
      </w:pPr>
      <w:rPr>
        <w:rFonts w:ascii="Microsoft Sans Serif" w:hAnsi="Microsoft Sans Serif" w:hint="default"/>
      </w:rPr>
    </w:lvl>
  </w:abstractNum>
  <w:abstractNum w:abstractNumId="40" w15:restartNumberingAfterBreak="0">
    <w:nsid w:val="7F8323C9"/>
    <w:multiLevelType w:val="hybridMultilevel"/>
    <w:tmpl w:val="CE6E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8E3DBC"/>
    <w:multiLevelType w:val="hybridMultilevel"/>
    <w:tmpl w:val="1F36CF1C"/>
    <w:lvl w:ilvl="0" w:tplc="968C22BC">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35"/>
  </w:num>
  <w:num w:numId="3">
    <w:abstractNumId w:val="27"/>
  </w:num>
  <w:num w:numId="4">
    <w:abstractNumId w:val="0"/>
  </w:num>
  <w:num w:numId="5">
    <w:abstractNumId w:val="20"/>
  </w:num>
  <w:num w:numId="6">
    <w:abstractNumId w:val="37"/>
  </w:num>
  <w:num w:numId="7">
    <w:abstractNumId w:val="17"/>
  </w:num>
  <w:num w:numId="8">
    <w:abstractNumId w:val="34"/>
  </w:num>
  <w:num w:numId="9">
    <w:abstractNumId w:val="39"/>
  </w:num>
  <w:num w:numId="10">
    <w:abstractNumId w:val="9"/>
  </w:num>
  <w:num w:numId="11">
    <w:abstractNumId w:val="14"/>
  </w:num>
  <w:num w:numId="12">
    <w:abstractNumId w:val="7"/>
  </w:num>
  <w:num w:numId="13">
    <w:abstractNumId w:val="18"/>
  </w:num>
  <w:num w:numId="14">
    <w:abstractNumId w:val="5"/>
  </w:num>
  <w:num w:numId="15">
    <w:abstractNumId w:val="16"/>
  </w:num>
  <w:num w:numId="16">
    <w:abstractNumId w:val="6"/>
  </w:num>
  <w:num w:numId="17">
    <w:abstractNumId w:val="33"/>
  </w:num>
  <w:num w:numId="18">
    <w:abstractNumId w:val="36"/>
  </w:num>
  <w:num w:numId="19">
    <w:abstractNumId w:val="3"/>
  </w:num>
  <w:num w:numId="20">
    <w:abstractNumId w:val="13"/>
  </w:num>
  <w:num w:numId="21">
    <w:abstractNumId w:val="40"/>
  </w:num>
  <w:num w:numId="22">
    <w:abstractNumId w:val="4"/>
  </w:num>
  <w:num w:numId="23">
    <w:abstractNumId w:val="15"/>
  </w:num>
  <w:num w:numId="24">
    <w:abstractNumId w:val="32"/>
  </w:num>
  <w:num w:numId="25">
    <w:abstractNumId w:val="1"/>
  </w:num>
  <w:num w:numId="26">
    <w:abstractNumId w:val="41"/>
  </w:num>
  <w:num w:numId="27">
    <w:abstractNumId w:val="41"/>
    <w:lvlOverride w:ilvl="0">
      <w:startOverride w:val="1"/>
    </w:lvlOverride>
  </w:num>
  <w:num w:numId="28">
    <w:abstractNumId w:val="24"/>
  </w:num>
  <w:num w:numId="29">
    <w:abstractNumId w:val="31"/>
  </w:num>
  <w:num w:numId="30">
    <w:abstractNumId w:val="29"/>
  </w:num>
  <w:num w:numId="31">
    <w:abstractNumId w:val="11"/>
  </w:num>
  <w:num w:numId="32">
    <w:abstractNumId w:val="38"/>
  </w:num>
  <w:num w:numId="33">
    <w:abstractNumId w:val="2"/>
  </w:num>
  <w:num w:numId="34">
    <w:abstractNumId w:val="30"/>
  </w:num>
  <w:num w:numId="35">
    <w:abstractNumId w:val="23"/>
  </w:num>
  <w:num w:numId="36">
    <w:abstractNumId w:val="8"/>
  </w:num>
  <w:num w:numId="37">
    <w:abstractNumId w:val="19"/>
  </w:num>
  <w:num w:numId="38">
    <w:abstractNumId w:val="21"/>
  </w:num>
  <w:num w:numId="39">
    <w:abstractNumId w:val="22"/>
  </w:num>
  <w:num w:numId="40">
    <w:abstractNumId w:val="25"/>
  </w:num>
  <w:num w:numId="41">
    <w:abstractNumId w:val="26"/>
  </w:num>
  <w:num w:numId="42">
    <w:abstractNumId w:val="12"/>
  </w:num>
  <w:num w:numId="4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characterSpacingControl w:val="doNotCompress"/>
  <w:hdrShapeDefaults>
    <o:shapedefaults v:ext="edit" spidmax="1044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A1"/>
    <w:rsid w:val="00032F62"/>
    <w:rsid w:val="000445C4"/>
    <w:rsid w:val="000459EC"/>
    <w:rsid w:val="00060691"/>
    <w:rsid w:val="00061E3D"/>
    <w:rsid w:val="00070301"/>
    <w:rsid w:val="00074067"/>
    <w:rsid w:val="000741B3"/>
    <w:rsid w:val="00075484"/>
    <w:rsid w:val="00076AE6"/>
    <w:rsid w:val="000811E3"/>
    <w:rsid w:val="00082FC0"/>
    <w:rsid w:val="0008301C"/>
    <w:rsid w:val="00087421"/>
    <w:rsid w:val="000910D9"/>
    <w:rsid w:val="00097310"/>
    <w:rsid w:val="00097693"/>
    <w:rsid w:val="000A00F2"/>
    <w:rsid w:val="000A5AF4"/>
    <w:rsid w:val="000C1A38"/>
    <w:rsid w:val="000C2896"/>
    <w:rsid w:val="000D0276"/>
    <w:rsid w:val="000E200B"/>
    <w:rsid w:val="000E2C8D"/>
    <w:rsid w:val="000F3971"/>
    <w:rsid w:val="000F4597"/>
    <w:rsid w:val="000F544F"/>
    <w:rsid w:val="000F7931"/>
    <w:rsid w:val="000F7D75"/>
    <w:rsid w:val="00101C56"/>
    <w:rsid w:val="00101F23"/>
    <w:rsid w:val="00101F72"/>
    <w:rsid w:val="001065CB"/>
    <w:rsid w:val="0010764D"/>
    <w:rsid w:val="00114DD2"/>
    <w:rsid w:val="00120E5A"/>
    <w:rsid w:val="0012265E"/>
    <w:rsid w:val="001229F1"/>
    <w:rsid w:val="00123B25"/>
    <w:rsid w:val="00123B8B"/>
    <w:rsid w:val="00124225"/>
    <w:rsid w:val="001276B0"/>
    <w:rsid w:val="00131A68"/>
    <w:rsid w:val="00133D29"/>
    <w:rsid w:val="0014258E"/>
    <w:rsid w:val="00142BC1"/>
    <w:rsid w:val="00146F71"/>
    <w:rsid w:val="00147B7A"/>
    <w:rsid w:val="001504D7"/>
    <w:rsid w:val="00152746"/>
    <w:rsid w:val="00157E82"/>
    <w:rsid w:val="001647C8"/>
    <w:rsid w:val="0016566C"/>
    <w:rsid w:val="00175AF5"/>
    <w:rsid w:val="001774E3"/>
    <w:rsid w:val="00182A83"/>
    <w:rsid w:val="0018572B"/>
    <w:rsid w:val="0019693E"/>
    <w:rsid w:val="00196D40"/>
    <w:rsid w:val="001A11A7"/>
    <w:rsid w:val="001A49B0"/>
    <w:rsid w:val="001A750B"/>
    <w:rsid w:val="001B225B"/>
    <w:rsid w:val="001B3D8E"/>
    <w:rsid w:val="001B5270"/>
    <w:rsid w:val="001B735A"/>
    <w:rsid w:val="001C12ED"/>
    <w:rsid w:val="001C5006"/>
    <w:rsid w:val="001C6058"/>
    <w:rsid w:val="001D24B2"/>
    <w:rsid w:val="001D328F"/>
    <w:rsid w:val="001D3775"/>
    <w:rsid w:val="001D5864"/>
    <w:rsid w:val="001D7DB2"/>
    <w:rsid w:val="001E0363"/>
    <w:rsid w:val="001E21CA"/>
    <w:rsid w:val="001E4F81"/>
    <w:rsid w:val="001E5F34"/>
    <w:rsid w:val="001F1875"/>
    <w:rsid w:val="001F4726"/>
    <w:rsid w:val="001F5357"/>
    <w:rsid w:val="001F7A56"/>
    <w:rsid w:val="002056E5"/>
    <w:rsid w:val="00212155"/>
    <w:rsid w:val="00216534"/>
    <w:rsid w:val="00216662"/>
    <w:rsid w:val="00223319"/>
    <w:rsid w:val="0023016A"/>
    <w:rsid w:val="002316E1"/>
    <w:rsid w:val="00231881"/>
    <w:rsid w:val="00231D2B"/>
    <w:rsid w:val="002346D1"/>
    <w:rsid w:val="0023659C"/>
    <w:rsid w:val="002366B5"/>
    <w:rsid w:val="0023702F"/>
    <w:rsid w:val="002429D9"/>
    <w:rsid w:val="002515F6"/>
    <w:rsid w:val="0025519C"/>
    <w:rsid w:val="00257366"/>
    <w:rsid w:val="00262708"/>
    <w:rsid w:val="002668FA"/>
    <w:rsid w:val="00274FEF"/>
    <w:rsid w:val="002817D4"/>
    <w:rsid w:val="00286170"/>
    <w:rsid w:val="00291075"/>
    <w:rsid w:val="00293067"/>
    <w:rsid w:val="00294FC1"/>
    <w:rsid w:val="002977F7"/>
    <w:rsid w:val="002A70E5"/>
    <w:rsid w:val="002B262E"/>
    <w:rsid w:val="002B34A3"/>
    <w:rsid w:val="002B5C25"/>
    <w:rsid w:val="002C19D8"/>
    <w:rsid w:val="002C2A98"/>
    <w:rsid w:val="002D23BA"/>
    <w:rsid w:val="002D7CAA"/>
    <w:rsid w:val="002E7A25"/>
    <w:rsid w:val="002F38E9"/>
    <w:rsid w:val="002F4FE5"/>
    <w:rsid w:val="00302161"/>
    <w:rsid w:val="00310594"/>
    <w:rsid w:val="003144D0"/>
    <w:rsid w:val="00314C9B"/>
    <w:rsid w:val="003161F5"/>
    <w:rsid w:val="00321616"/>
    <w:rsid w:val="00327B82"/>
    <w:rsid w:val="00330351"/>
    <w:rsid w:val="00332F80"/>
    <w:rsid w:val="00334580"/>
    <w:rsid w:val="003379DF"/>
    <w:rsid w:val="00343F77"/>
    <w:rsid w:val="00346832"/>
    <w:rsid w:val="003471CA"/>
    <w:rsid w:val="003541A4"/>
    <w:rsid w:val="00364658"/>
    <w:rsid w:val="0036691D"/>
    <w:rsid w:val="00366F9D"/>
    <w:rsid w:val="003825E8"/>
    <w:rsid w:val="0038433C"/>
    <w:rsid w:val="003848AB"/>
    <w:rsid w:val="00386CB7"/>
    <w:rsid w:val="003935B6"/>
    <w:rsid w:val="00393948"/>
    <w:rsid w:val="00395DAA"/>
    <w:rsid w:val="003963BE"/>
    <w:rsid w:val="003A2A38"/>
    <w:rsid w:val="003A329B"/>
    <w:rsid w:val="003A32D1"/>
    <w:rsid w:val="003A5AAE"/>
    <w:rsid w:val="003C207D"/>
    <w:rsid w:val="003C479D"/>
    <w:rsid w:val="003C5290"/>
    <w:rsid w:val="003E2653"/>
    <w:rsid w:val="003E455B"/>
    <w:rsid w:val="003E5300"/>
    <w:rsid w:val="003F00F6"/>
    <w:rsid w:val="003F2360"/>
    <w:rsid w:val="003F3607"/>
    <w:rsid w:val="003F5EFC"/>
    <w:rsid w:val="00400189"/>
    <w:rsid w:val="00404C92"/>
    <w:rsid w:val="00405546"/>
    <w:rsid w:val="00406B18"/>
    <w:rsid w:val="004077AE"/>
    <w:rsid w:val="00413FFE"/>
    <w:rsid w:val="00417C8F"/>
    <w:rsid w:val="00437BFB"/>
    <w:rsid w:val="0044163A"/>
    <w:rsid w:val="00451682"/>
    <w:rsid w:val="0045368E"/>
    <w:rsid w:val="00457587"/>
    <w:rsid w:val="00460B85"/>
    <w:rsid w:val="00463688"/>
    <w:rsid w:val="00472C51"/>
    <w:rsid w:val="0047783E"/>
    <w:rsid w:val="00482D82"/>
    <w:rsid w:val="00484F44"/>
    <w:rsid w:val="00491D0A"/>
    <w:rsid w:val="004928E4"/>
    <w:rsid w:val="00496227"/>
    <w:rsid w:val="004A37BD"/>
    <w:rsid w:val="004A47CC"/>
    <w:rsid w:val="004A5949"/>
    <w:rsid w:val="004A645B"/>
    <w:rsid w:val="004B0D0A"/>
    <w:rsid w:val="004B1F76"/>
    <w:rsid w:val="004B3900"/>
    <w:rsid w:val="004B679E"/>
    <w:rsid w:val="004C02D9"/>
    <w:rsid w:val="004C08E8"/>
    <w:rsid w:val="004C56AC"/>
    <w:rsid w:val="004C61F1"/>
    <w:rsid w:val="004C6372"/>
    <w:rsid w:val="004C6679"/>
    <w:rsid w:val="004D1F58"/>
    <w:rsid w:val="004D5575"/>
    <w:rsid w:val="004D7478"/>
    <w:rsid w:val="004E058D"/>
    <w:rsid w:val="004E1178"/>
    <w:rsid w:val="004E1F2B"/>
    <w:rsid w:val="004F00A0"/>
    <w:rsid w:val="004F0985"/>
    <w:rsid w:val="004F36A6"/>
    <w:rsid w:val="004F563D"/>
    <w:rsid w:val="0050693D"/>
    <w:rsid w:val="0051093A"/>
    <w:rsid w:val="00520133"/>
    <w:rsid w:val="00522B14"/>
    <w:rsid w:val="00524D68"/>
    <w:rsid w:val="00535FAC"/>
    <w:rsid w:val="0053640D"/>
    <w:rsid w:val="0055285E"/>
    <w:rsid w:val="00554731"/>
    <w:rsid w:val="00561296"/>
    <w:rsid w:val="0056725F"/>
    <w:rsid w:val="00572504"/>
    <w:rsid w:val="00572752"/>
    <w:rsid w:val="005808F4"/>
    <w:rsid w:val="0058313C"/>
    <w:rsid w:val="00583A45"/>
    <w:rsid w:val="00583EA4"/>
    <w:rsid w:val="005851C6"/>
    <w:rsid w:val="005852A6"/>
    <w:rsid w:val="005859EF"/>
    <w:rsid w:val="00587217"/>
    <w:rsid w:val="005A3FE0"/>
    <w:rsid w:val="005A465D"/>
    <w:rsid w:val="005A5519"/>
    <w:rsid w:val="005B29BC"/>
    <w:rsid w:val="005B5A53"/>
    <w:rsid w:val="005C0AE2"/>
    <w:rsid w:val="005C5006"/>
    <w:rsid w:val="005C6D35"/>
    <w:rsid w:val="005C71F4"/>
    <w:rsid w:val="005D1B80"/>
    <w:rsid w:val="005D32D6"/>
    <w:rsid w:val="005D4777"/>
    <w:rsid w:val="005D5800"/>
    <w:rsid w:val="005D6179"/>
    <w:rsid w:val="005D7ADD"/>
    <w:rsid w:val="005E086F"/>
    <w:rsid w:val="005E0E8C"/>
    <w:rsid w:val="005E460B"/>
    <w:rsid w:val="005E4A11"/>
    <w:rsid w:val="005E5DE3"/>
    <w:rsid w:val="005E68C3"/>
    <w:rsid w:val="005F3607"/>
    <w:rsid w:val="00601B17"/>
    <w:rsid w:val="00601E30"/>
    <w:rsid w:val="0060430F"/>
    <w:rsid w:val="00605C85"/>
    <w:rsid w:val="0060642A"/>
    <w:rsid w:val="006137E7"/>
    <w:rsid w:val="00613B99"/>
    <w:rsid w:val="0063618B"/>
    <w:rsid w:val="00640A6C"/>
    <w:rsid w:val="00645ED6"/>
    <w:rsid w:val="00646577"/>
    <w:rsid w:val="006612C0"/>
    <w:rsid w:val="00663360"/>
    <w:rsid w:val="006703B1"/>
    <w:rsid w:val="00670777"/>
    <w:rsid w:val="0067317A"/>
    <w:rsid w:val="006771AE"/>
    <w:rsid w:val="0068082C"/>
    <w:rsid w:val="0068085E"/>
    <w:rsid w:val="0068381C"/>
    <w:rsid w:val="00686AF3"/>
    <w:rsid w:val="00690D33"/>
    <w:rsid w:val="006A019A"/>
    <w:rsid w:val="006A3FFB"/>
    <w:rsid w:val="006A45AF"/>
    <w:rsid w:val="006A52D6"/>
    <w:rsid w:val="006B0AD8"/>
    <w:rsid w:val="006C3E70"/>
    <w:rsid w:val="006C3F28"/>
    <w:rsid w:val="006C5FAB"/>
    <w:rsid w:val="006E097F"/>
    <w:rsid w:val="006E1856"/>
    <w:rsid w:val="006E1D5F"/>
    <w:rsid w:val="006E2B7A"/>
    <w:rsid w:val="006E44D4"/>
    <w:rsid w:val="006F05E6"/>
    <w:rsid w:val="006F433C"/>
    <w:rsid w:val="006F6F46"/>
    <w:rsid w:val="006F7928"/>
    <w:rsid w:val="0071061D"/>
    <w:rsid w:val="00712BFC"/>
    <w:rsid w:val="00714E47"/>
    <w:rsid w:val="007231CE"/>
    <w:rsid w:val="00723AAB"/>
    <w:rsid w:val="007270D2"/>
    <w:rsid w:val="00732282"/>
    <w:rsid w:val="00732E9E"/>
    <w:rsid w:val="00734745"/>
    <w:rsid w:val="0073637E"/>
    <w:rsid w:val="00737618"/>
    <w:rsid w:val="00742FD9"/>
    <w:rsid w:val="00744434"/>
    <w:rsid w:val="00745B9C"/>
    <w:rsid w:val="00745E27"/>
    <w:rsid w:val="007473C0"/>
    <w:rsid w:val="00753035"/>
    <w:rsid w:val="007539EF"/>
    <w:rsid w:val="00767E9B"/>
    <w:rsid w:val="007736C4"/>
    <w:rsid w:val="0077516F"/>
    <w:rsid w:val="00776347"/>
    <w:rsid w:val="007824EC"/>
    <w:rsid w:val="00785A29"/>
    <w:rsid w:val="007876BD"/>
    <w:rsid w:val="007904E2"/>
    <w:rsid w:val="007A5914"/>
    <w:rsid w:val="007A5983"/>
    <w:rsid w:val="007A5DCD"/>
    <w:rsid w:val="007A6A95"/>
    <w:rsid w:val="007B6185"/>
    <w:rsid w:val="007B70EC"/>
    <w:rsid w:val="007C0377"/>
    <w:rsid w:val="007D2B43"/>
    <w:rsid w:val="007E0229"/>
    <w:rsid w:val="007E41B1"/>
    <w:rsid w:val="007E41FC"/>
    <w:rsid w:val="007E62A0"/>
    <w:rsid w:val="007E7AEE"/>
    <w:rsid w:val="007F1B98"/>
    <w:rsid w:val="007F5020"/>
    <w:rsid w:val="007F5FAB"/>
    <w:rsid w:val="007F6880"/>
    <w:rsid w:val="008006AD"/>
    <w:rsid w:val="00803094"/>
    <w:rsid w:val="0080419D"/>
    <w:rsid w:val="0080424D"/>
    <w:rsid w:val="00805264"/>
    <w:rsid w:val="008113EE"/>
    <w:rsid w:val="008139F0"/>
    <w:rsid w:val="00814FDF"/>
    <w:rsid w:val="00817968"/>
    <w:rsid w:val="00821421"/>
    <w:rsid w:val="0082229E"/>
    <w:rsid w:val="008234EA"/>
    <w:rsid w:val="00825774"/>
    <w:rsid w:val="00831E4D"/>
    <w:rsid w:val="008341F5"/>
    <w:rsid w:val="00835D92"/>
    <w:rsid w:val="00836657"/>
    <w:rsid w:val="0083678A"/>
    <w:rsid w:val="00843316"/>
    <w:rsid w:val="00846849"/>
    <w:rsid w:val="00846EBB"/>
    <w:rsid w:val="00850467"/>
    <w:rsid w:val="008522BE"/>
    <w:rsid w:val="008528D3"/>
    <w:rsid w:val="00854692"/>
    <w:rsid w:val="008556B4"/>
    <w:rsid w:val="00856E1A"/>
    <w:rsid w:val="00857DC7"/>
    <w:rsid w:val="00862EE5"/>
    <w:rsid w:val="00863BCD"/>
    <w:rsid w:val="00864008"/>
    <w:rsid w:val="008640A4"/>
    <w:rsid w:val="00874024"/>
    <w:rsid w:val="008843F4"/>
    <w:rsid w:val="00885C46"/>
    <w:rsid w:val="00887A25"/>
    <w:rsid w:val="008918D8"/>
    <w:rsid w:val="00894963"/>
    <w:rsid w:val="00897933"/>
    <w:rsid w:val="00897A2A"/>
    <w:rsid w:val="008A76F9"/>
    <w:rsid w:val="008B5E75"/>
    <w:rsid w:val="008B7143"/>
    <w:rsid w:val="008C3FC6"/>
    <w:rsid w:val="008C416E"/>
    <w:rsid w:val="008C4CC6"/>
    <w:rsid w:val="008C7516"/>
    <w:rsid w:val="008D0A78"/>
    <w:rsid w:val="008E2962"/>
    <w:rsid w:val="008F3202"/>
    <w:rsid w:val="008F32DB"/>
    <w:rsid w:val="008F3359"/>
    <w:rsid w:val="008F7036"/>
    <w:rsid w:val="008F7FE7"/>
    <w:rsid w:val="00901CBD"/>
    <w:rsid w:val="0090354F"/>
    <w:rsid w:val="00905C8C"/>
    <w:rsid w:val="00915ACC"/>
    <w:rsid w:val="00920793"/>
    <w:rsid w:val="0092106E"/>
    <w:rsid w:val="009236C7"/>
    <w:rsid w:val="00924E89"/>
    <w:rsid w:val="009262AA"/>
    <w:rsid w:val="009275A9"/>
    <w:rsid w:val="0093074F"/>
    <w:rsid w:val="00935507"/>
    <w:rsid w:val="00940B57"/>
    <w:rsid w:val="00940BE4"/>
    <w:rsid w:val="00943B27"/>
    <w:rsid w:val="00951379"/>
    <w:rsid w:val="009516E4"/>
    <w:rsid w:val="009542C5"/>
    <w:rsid w:val="0095685F"/>
    <w:rsid w:val="009634EA"/>
    <w:rsid w:val="0096488C"/>
    <w:rsid w:val="00966AC4"/>
    <w:rsid w:val="00970FA9"/>
    <w:rsid w:val="00980576"/>
    <w:rsid w:val="00985039"/>
    <w:rsid w:val="0098759D"/>
    <w:rsid w:val="00991A57"/>
    <w:rsid w:val="00994315"/>
    <w:rsid w:val="0099440E"/>
    <w:rsid w:val="00994592"/>
    <w:rsid w:val="00995389"/>
    <w:rsid w:val="009A3E8D"/>
    <w:rsid w:val="009A4131"/>
    <w:rsid w:val="009A5220"/>
    <w:rsid w:val="009A7DFC"/>
    <w:rsid w:val="009B5287"/>
    <w:rsid w:val="009C1ED5"/>
    <w:rsid w:val="009C2E2C"/>
    <w:rsid w:val="009C37DF"/>
    <w:rsid w:val="009C7085"/>
    <w:rsid w:val="009D12AB"/>
    <w:rsid w:val="009E6FAA"/>
    <w:rsid w:val="009F1B72"/>
    <w:rsid w:val="009F4261"/>
    <w:rsid w:val="00A04953"/>
    <w:rsid w:val="00A06AD1"/>
    <w:rsid w:val="00A12B16"/>
    <w:rsid w:val="00A164C7"/>
    <w:rsid w:val="00A24104"/>
    <w:rsid w:val="00A266CC"/>
    <w:rsid w:val="00A27DF6"/>
    <w:rsid w:val="00A43243"/>
    <w:rsid w:val="00A43321"/>
    <w:rsid w:val="00A551DB"/>
    <w:rsid w:val="00A555BD"/>
    <w:rsid w:val="00A57593"/>
    <w:rsid w:val="00A64660"/>
    <w:rsid w:val="00A64720"/>
    <w:rsid w:val="00A7006E"/>
    <w:rsid w:val="00A74FAC"/>
    <w:rsid w:val="00A92225"/>
    <w:rsid w:val="00A94950"/>
    <w:rsid w:val="00A963D2"/>
    <w:rsid w:val="00A97722"/>
    <w:rsid w:val="00AA0694"/>
    <w:rsid w:val="00AA2D2D"/>
    <w:rsid w:val="00AA6F54"/>
    <w:rsid w:val="00AB297E"/>
    <w:rsid w:val="00AC014E"/>
    <w:rsid w:val="00AC3635"/>
    <w:rsid w:val="00AC721D"/>
    <w:rsid w:val="00AD52F9"/>
    <w:rsid w:val="00AE27BD"/>
    <w:rsid w:val="00AE46B2"/>
    <w:rsid w:val="00AE7F93"/>
    <w:rsid w:val="00AF192E"/>
    <w:rsid w:val="00AF4F54"/>
    <w:rsid w:val="00AF78E1"/>
    <w:rsid w:val="00B065B6"/>
    <w:rsid w:val="00B14344"/>
    <w:rsid w:val="00B15ADF"/>
    <w:rsid w:val="00B222B7"/>
    <w:rsid w:val="00B22E14"/>
    <w:rsid w:val="00B234B4"/>
    <w:rsid w:val="00B272A3"/>
    <w:rsid w:val="00B42135"/>
    <w:rsid w:val="00B4671E"/>
    <w:rsid w:val="00B50CB7"/>
    <w:rsid w:val="00B64E8B"/>
    <w:rsid w:val="00B71388"/>
    <w:rsid w:val="00B7413F"/>
    <w:rsid w:val="00B77552"/>
    <w:rsid w:val="00B96765"/>
    <w:rsid w:val="00B96BD5"/>
    <w:rsid w:val="00B97469"/>
    <w:rsid w:val="00BA00FF"/>
    <w:rsid w:val="00BA459D"/>
    <w:rsid w:val="00BA66CB"/>
    <w:rsid w:val="00BA7B39"/>
    <w:rsid w:val="00BB0BF1"/>
    <w:rsid w:val="00BC0830"/>
    <w:rsid w:val="00BC2269"/>
    <w:rsid w:val="00BC4135"/>
    <w:rsid w:val="00BC5610"/>
    <w:rsid w:val="00BC5EEA"/>
    <w:rsid w:val="00BC7A0D"/>
    <w:rsid w:val="00BD28E3"/>
    <w:rsid w:val="00BE19F1"/>
    <w:rsid w:val="00BE1C8E"/>
    <w:rsid w:val="00BF1E66"/>
    <w:rsid w:val="00BF6174"/>
    <w:rsid w:val="00C00091"/>
    <w:rsid w:val="00C01C1D"/>
    <w:rsid w:val="00C04D50"/>
    <w:rsid w:val="00C11214"/>
    <w:rsid w:val="00C11D1D"/>
    <w:rsid w:val="00C12FC6"/>
    <w:rsid w:val="00C13368"/>
    <w:rsid w:val="00C171BC"/>
    <w:rsid w:val="00C221BC"/>
    <w:rsid w:val="00C2520D"/>
    <w:rsid w:val="00C30F3F"/>
    <w:rsid w:val="00C36896"/>
    <w:rsid w:val="00C36EB1"/>
    <w:rsid w:val="00C43C0B"/>
    <w:rsid w:val="00C51F72"/>
    <w:rsid w:val="00C570C5"/>
    <w:rsid w:val="00C63C96"/>
    <w:rsid w:val="00C740A1"/>
    <w:rsid w:val="00C75AC6"/>
    <w:rsid w:val="00C828D3"/>
    <w:rsid w:val="00C920BE"/>
    <w:rsid w:val="00CB2193"/>
    <w:rsid w:val="00CB45C1"/>
    <w:rsid w:val="00CB5090"/>
    <w:rsid w:val="00CC3F29"/>
    <w:rsid w:val="00CC7714"/>
    <w:rsid w:val="00CC794F"/>
    <w:rsid w:val="00CD0E58"/>
    <w:rsid w:val="00CE2E9A"/>
    <w:rsid w:val="00CE4576"/>
    <w:rsid w:val="00CE7493"/>
    <w:rsid w:val="00CF092D"/>
    <w:rsid w:val="00CF319D"/>
    <w:rsid w:val="00CF492E"/>
    <w:rsid w:val="00D00134"/>
    <w:rsid w:val="00D00177"/>
    <w:rsid w:val="00D0042D"/>
    <w:rsid w:val="00D00B78"/>
    <w:rsid w:val="00D0231E"/>
    <w:rsid w:val="00D024DE"/>
    <w:rsid w:val="00D041E0"/>
    <w:rsid w:val="00D14270"/>
    <w:rsid w:val="00D1579E"/>
    <w:rsid w:val="00D166D1"/>
    <w:rsid w:val="00D20B0D"/>
    <w:rsid w:val="00D21A8F"/>
    <w:rsid w:val="00D30523"/>
    <w:rsid w:val="00D32FAC"/>
    <w:rsid w:val="00D335C6"/>
    <w:rsid w:val="00D36CF2"/>
    <w:rsid w:val="00D40CDD"/>
    <w:rsid w:val="00D46F35"/>
    <w:rsid w:val="00D46F3E"/>
    <w:rsid w:val="00D516BD"/>
    <w:rsid w:val="00D51A46"/>
    <w:rsid w:val="00D627EC"/>
    <w:rsid w:val="00D666F9"/>
    <w:rsid w:val="00D7071C"/>
    <w:rsid w:val="00D77F1E"/>
    <w:rsid w:val="00D834B3"/>
    <w:rsid w:val="00D84234"/>
    <w:rsid w:val="00D84D6B"/>
    <w:rsid w:val="00D90606"/>
    <w:rsid w:val="00D92BEB"/>
    <w:rsid w:val="00D951B7"/>
    <w:rsid w:val="00DA0893"/>
    <w:rsid w:val="00DB2C0E"/>
    <w:rsid w:val="00DB3551"/>
    <w:rsid w:val="00DC17C6"/>
    <w:rsid w:val="00DC3A62"/>
    <w:rsid w:val="00DC636E"/>
    <w:rsid w:val="00DC6893"/>
    <w:rsid w:val="00DC7197"/>
    <w:rsid w:val="00DC79AE"/>
    <w:rsid w:val="00DD1F95"/>
    <w:rsid w:val="00DD6A81"/>
    <w:rsid w:val="00DE069C"/>
    <w:rsid w:val="00DE74ED"/>
    <w:rsid w:val="00E041F5"/>
    <w:rsid w:val="00E130BD"/>
    <w:rsid w:val="00E1324E"/>
    <w:rsid w:val="00E14434"/>
    <w:rsid w:val="00E144AE"/>
    <w:rsid w:val="00E17830"/>
    <w:rsid w:val="00E232C2"/>
    <w:rsid w:val="00E26288"/>
    <w:rsid w:val="00E30442"/>
    <w:rsid w:val="00E41EDB"/>
    <w:rsid w:val="00E42049"/>
    <w:rsid w:val="00E42975"/>
    <w:rsid w:val="00E5219D"/>
    <w:rsid w:val="00E578E6"/>
    <w:rsid w:val="00E604C6"/>
    <w:rsid w:val="00E60EBF"/>
    <w:rsid w:val="00E677F3"/>
    <w:rsid w:val="00E70CB8"/>
    <w:rsid w:val="00E730E3"/>
    <w:rsid w:val="00E7656B"/>
    <w:rsid w:val="00E81EA0"/>
    <w:rsid w:val="00E84BE8"/>
    <w:rsid w:val="00E851DF"/>
    <w:rsid w:val="00E9357A"/>
    <w:rsid w:val="00E95261"/>
    <w:rsid w:val="00EA1FB2"/>
    <w:rsid w:val="00EA60D8"/>
    <w:rsid w:val="00EB2BC3"/>
    <w:rsid w:val="00EB5511"/>
    <w:rsid w:val="00EB5C44"/>
    <w:rsid w:val="00EB7207"/>
    <w:rsid w:val="00EC3496"/>
    <w:rsid w:val="00EC4186"/>
    <w:rsid w:val="00EC503E"/>
    <w:rsid w:val="00ED16E9"/>
    <w:rsid w:val="00ED3C6A"/>
    <w:rsid w:val="00ED669E"/>
    <w:rsid w:val="00EE02C6"/>
    <w:rsid w:val="00EE0D25"/>
    <w:rsid w:val="00EE24A1"/>
    <w:rsid w:val="00EE2644"/>
    <w:rsid w:val="00EE54BA"/>
    <w:rsid w:val="00EF0AC6"/>
    <w:rsid w:val="00EF49E2"/>
    <w:rsid w:val="00EF4D7B"/>
    <w:rsid w:val="00F00059"/>
    <w:rsid w:val="00F04F13"/>
    <w:rsid w:val="00F05C53"/>
    <w:rsid w:val="00F123BA"/>
    <w:rsid w:val="00F1261E"/>
    <w:rsid w:val="00F15034"/>
    <w:rsid w:val="00F238ED"/>
    <w:rsid w:val="00F2458D"/>
    <w:rsid w:val="00F27897"/>
    <w:rsid w:val="00F34FCB"/>
    <w:rsid w:val="00F4073F"/>
    <w:rsid w:val="00F47028"/>
    <w:rsid w:val="00F47CCE"/>
    <w:rsid w:val="00F47DC7"/>
    <w:rsid w:val="00F523F6"/>
    <w:rsid w:val="00F539C7"/>
    <w:rsid w:val="00F62851"/>
    <w:rsid w:val="00F6426B"/>
    <w:rsid w:val="00F733EC"/>
    <w:rsid w:val="00F73E13"/>
    <w:rsid w:val="00F74AA4"/>
    <w:rsid w:val="00F756EC"/>
    <w:rsid w:val="00F761AD"/>
    <w:rsid w:val="00F8713E"/>
    <w:rsid w:val="00F90435"/>
    <w:rsid w:val="00F95AF7"/>
    <w:rsid w:val="00FA0C10"/>
    <w:rsid w:val="00FA7B0A"/>
    <w:rsid w:val="00FB0302"/>
    <w:rsid w:val="00FB36AF"/>
    <w:rsid w:val="00FB53E3"/>
    <w:rsid w:val="00FC0A96"/>
    <w:rsid w:val="00FC7E14"/>
    <w:rsid w:val="00FD4CDC"/>
    <w:rsid w:val="00FE0EE6"/>
    <w:rsid w:val="00FE2A14"/>
    <w:rsid w:val="00FE46AF"/>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36"/>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6"/>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5"/>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uiPriority w:val="99"/>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SRVZ567275SS-924214940-1907</_dlc_DocId>
    <_dlc_DocIdUrl xmlns="932dab1a-f806-440a-b546-5f112cb4e652">
      <Url>https://projects.qualcomm.com/sites/libra/_layouts/15/DocIdRedir.aspx?ID=SRVZ567275SS-924214940-1907</Url>
      <Description>SRVZ567275SS-924214940-1907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DA0F7D-AB77-4356-9210-1134A56C027F}">
  <ds:schemaRefs>
    <ds:schemaRef ds:uri="http://purl.org/dc/term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4.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5.xml><?xml version="1.0" encoding="utf-8"?>
<ds:datastoreItem xmlns:ds="http://schemas.openxmlformats.org/officeDocument/2006/customXml" ds:itemID="{148CB7D9-77D9-4941-85E2-98F1538BB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9751</TotalTime>
  <Pages>18</Pages>
  <Words>6243</Words>
  <Characters>35588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555</cp:revision>
  <dcterms:created xsi:type="dcterms:W3CDTF">2019-03-30T01:53:00Z</dcterms:created>
  <dcterms:modified xsi:type="dcterms:W3CDTF">2020-04-11T04:51:00Z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1ad964b7-b455-4930-b1e3-5809856403d9</vt:lpwstr>
  </property>
</Properties>
</file>